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DC" w:rsidRPr="00CA376D" w:rsidRDefault="00A529DC" w:rsidP="00A529DC">
      <w:pPr>
        <w:jc w:val="center"/>
        <w:rPr>
          <w:rFonts w:ascii="Tahoma" w:hAnsi="Tahoma" w:cs="Tahoma"/>
          <w:b/>
          <w:sz w:val="28"/>
          <w:u w:val="single"/>
        </w:rPr>
      </w:pPr>
      <w:r w:rsidRPr="00CA376D">
        <w:rPr>
          <w:rFonts w:ascii="Tahoma" w:hAnsi="Tahoma" w:cs="Tahoma"/>
          <w:b/>
          <w:sz w:val="28"/>
          <w:u w:val="single"/>
        </w:rPr>
        <w:t>FORMATION DES ARBITRES DEPARTEMENTAUX</w:t>
      </w:r>
    </w:p>
    <w:p w:rsidR="005B3D59" w:rsidRPr="00CA376D" w:rsidRDefault="00A529DC" w:rsidP="00A529DC">
      <w:pPr>
        <w:jc w:val="center"/>
        <w:rPr>
          <w:rFonts w:ascii="Tahoma" w:hAnsi="Tahoma" w:cs="Tahoma"/>
          <w:b/>
          <w:sz w:val="28"/>
          <w:u w:val="single"/>
        </w:rPr>
      </w:pPr>
      <w:r w:rsidRPr="00CA376D">
        <w:rPr>
          <w:rFonts w:ascii="Tahoma" w:hAnsi="Tahoma" w:cs="Tahoma"/>
          <w:b/>
          <w:sz w:val="28"/>
          <w:u w:val="single"/>
        </w:rPr>
        <w:t>SAISON 2017 2018</w:t>
      </w:r>
    </w:p>
    <w:p w:rsidR="00A529DC" w:rsidRPr="00CA376D" w:rsidRDefault="00A529DC" w:rsidP="00A529DC">
      <w:pPr>
        <w:jc w:val="center"/>
        <w:rPr>
          <w:rFonts w:ascii="Tahoma" w:hAnsi="Tahoma" w:cs="Tahoma"/>
          <w:b/>
          <w:sz w:val="28"/>
          <w:u w:val="single"/>
        </w:rPr>
      </w:pPr>
      <w:r w:rsidRPr="00CA376D">
        <w:rPr>
          <w:rFonts w:ascii="Tahoma" w:hAnsi="Tahoma" w:cs="Tahoma"/>
          <w:b/>
          <w:sz w:val="28"/>
          <w:u w:val="single"/>
        </w:rPr>
        <w:t>CAHIER DES CHARGES DE L’ORGANISATEUR</w:t>
      </w:r>
    </w:p>
    <w:p w:rsidR="0056466E" w:rsidRPr="00CA376D" w:rsidRDefault="003D00EA" w:rsidP="00CA376D">
      <w:pPr>
        <w:spacing w:line="240" w:lineRule="auto"/>
        <w:jc w:val="both"/>
        <w:rPr>
          <w:rFonts w:ascii="Tahoma" w:hAnsi="Tahoma" w:cs="Tahoma"/>
          <w:b/>
          <w:sz w:val="20"/>
          <w:szCs w:val="20"/>
        </w:rPr>
      </w:pPr>
      <w:r w:rsidRPr="00CA376D">
        <w:rPr>
          <w:rFonts w:ascii="Tahoma" w:hAnsi="Tahoma" w:cs="Tahoma"/>
          <w:sz w:val="20"/>
          <w:szCs w:val="20"/>
        </w:rPr>
        <w:t xml:space="preserve"> </w:t>
      </w:r>
      <w:r w:rsidR="002F1596" w:rsidRPr="00CA376D">
        <w:rPr>
          <w:rFonts w:ascii="Tahoma" w:hAnsi="Tahoma" w:cs="Tahoma"/>
          <w:b/>
          <w:sz w:val="20"/>
          <w:szCs w:val="20"/>
        </w:rPr>
        <w:t>INTROD</w:t>
      </w:r>
      <w:r w:rsidR="0056466E" w:rsidRPr="00CA376D">
        <w:rPr>
          <w:rFonts w:ascii="Tahoma" w:hAnsi="Tahoma" w:cs="Tahoma"/>
          <w:b/>
          <w:sz w:val="20"/>
          <w:szCs w:val="20"/>
        </w:rPr>
        <w:t>U</w:t>
      </w:r>
      <w:r w:rsidR="002F1596" w:rsidRPr="00CA376D">
        <w:rPr>
          <w:rFonts w:ascii="Tahoma" w:hAnsi="Tahoma" w:cs="Tahoma"/>
          <w:b/>
          <w:sz w:val="20"/>
          <w:szCs w:val="20"/>
        </w:rPr>
        <w:t>C</w:t>
      </w:r>
      <w:r w:rsidR="0056466E" w:rsidRPr="00CA376D">
        <w:rPr>
          <w:rFonts w:ascii="Tahoma" w:hAnsi="Tahoma" w:cs="Tahoma"/>
          <w:b/>
          <w:sz w:val="20"/>
          <w:szCs w:val="20"/>
        </w:rPr>
        <w:t>TION</w:t>
      </w:r>
    </w:p>
    <w:p w:rsidR="0056466E" w:rsidRPr="00CA376D" w:rsidRDefault="0056466E" w:rsidP="00CA376D">
      <w:pPr>
        <w:spacing w:line="240" w:lineRule="auto"/>
        <w:ind w:firstLine="708"/>
        <w:jc w:val="both"/>
        <w:rPr>
          <w:rFonts w:ascii="Tahoma" w:hAnsi="Tahoma" w:cs="Tahoma"/>
          <w:sz w:val="20"/>
          <w:szCs w:val="20"/>
        </w:rPr>
      </w:pPr>
      <w:r w:rsidRPr="00CA376D">
        <w:rPr>
          <w:rFonts w:ascii="Tahoma" w:hAnsi="Tahoma" w:cs="Tahoma"/>
          <w:sz w:val="20"/>
          <w:szCs w:val="20"/>
        </w:rPr>
        <w:t>Le Comité de Basket de la Haute Garonne, organe décentralisé de la FFBB, est en charge des sessions de formation des arbitres départementaux, dans le cadre général de leurs fonctions de promotion, d’organisa</w:t>
      </w:r>
      <w:r w:rsidR="002A6A10" w:rsidRPr="00CA376D">
        <w:rPr>
          <w:rFonts w:ascii="Tahoma" w:hAnsi="Tahoma" w:cs="Tahoma"/>
          <w:sz w:val="20"/>
          <w:szCs w:val="20"/>
        </w:rPr>
        <w:t>tion et de gestion</w:t>
      </w:r>
      <w:r w:rsidRPr="00CA376D">
        <w:rPr>
          <w:rFonts w:ascii="Tahoma" w:hAnsi="Tahoma" w:cs="Tahoma"/>
          <w:sz w:val="20"/>
          <w:szCs w:val="20"/>
        </w:rPr>
        <w:t>.</w:t>
      </w:r>
    </w:p>
    <w:p w:rsidR="0056466E" w:rsidRPr="00CA376D" w:rsidRDefault="0056466E" w:rsidP="00CA376D">
      <w:pPr>
        <w:spacing w:line="240" w:lineRule="auto"/>
        <w:ind w:firstLine="708"/>
        <w:jc w:val="both"/>
        <w:rPr>
          <w:rFonts w:ascii="Tahoma" w:hAnsi="Tahoma" w:cs="Tahoma"/>
          <w:sz w:val="20"/>
          <w:szCs w:val="20"/>
        </w:rPr>
      </w:pPr>
      <w:r w:rsidRPr="00CA376D">
        <w:rPr>
          <w:rFonts w:ascii="Tahoma" w:hAnsi="Tahoma" w:cs="Tahoma"/>
          <w:sz w:val="20"/>
          <w:szCs w:val="20"/>
        </w:rPr>
        <w:t xml:space="preserve">Afin de faciliter ces organisations, le Pôle Arbitres impose un cahier des charges de l’organisateur. Ce </w:t>
      </w:r>
      <w:r w:rsidR="004129E0" w:rsidRPr="00CA376D">
        <w:rPr>
          <w:rFonts w:ascii="Tahoma" w:hAnsi="Tahoma" w:cs="Tahoma"/>
          <w:sz w:val="20"/>
          <w:szCs w:val="20"/>
        </w:rPr>
        <w:t>dernier</w:t>
      </w:r>
      <w:r w:rsidRPr="00CA376D">
        <w:rPr>
          <w:rFonts w:ascii="Tahoma" w:hAnsi="Tahoma" w:cs="Tahoma"/>
          <w:sz w:val="20"/>
          <w:szCs w:val="20"/>
        </w:rPr>
        <w:t xml:space="preserve"> est conçu comme un outil d’aide à l’</w:t>
      </w:r>
      <w:r w:rsidR="004129E0" w:rsidRPr="00CA376D">
        <w:rPr>
          <w:rFonts w:ascii="Tahoma" w:hAnsi="Tahoma" w:cs="Tahoma"/>
          <w:sz w:val="20"/>
          <w:szCs w:val="20"/>
        </w:rPr>
        <w:t>organisation</w:t>
      </w:r>
      <w:r w:rsidR="002A6A10" w:rsidRPr="00CA376D">
        <w:rPr>
          <w:rFonts w:ascii="Tahoma" w:hAnsi="Tahoma" w:cs="Tahoma"/>
          <w:sz w:val="20"/>
          <w:szCs w:val="20"/>
        </w:rPr>
        <w:t xml:space="preserve"> des actions</w:t>
      </w:r>
      <w:r w:rsidRPr="00CA376D">
        <w:rPr>
          <w:rFonts w:ascii="Tahoma" w:hAnsi="Tahoma" w:cs="Tahoma"/>
          <w:sz w:val="20"/>
          <w:szCs w:val="20"/>
        </w:rPr>
        <w:t xml:space="preserve"> de formation, tout en permettant l’adaptation aux contraintes particulière</w:t>
      </w:r>
      <w:r w:rsidR="002A6A10" w:rsidRPr="00CA376D">
        <w:rPr>
          <w:rFonts w:ascii="Tahoma" w:hAnsi="Tahoma" w:cs="Tahoma"/>
          <w:sz w:val="20"/>
          <w:szCs w:val="20"/>
        </w:rPr>
        <w:t>s</w:t>
      </w:r>
      <w:r w:rsidRPr="00CA376D">
        <w:rPr>
          <w:rFonts w:ascii="Tahoma" w:hAnsi="Tahoma" w:cs="Tahoma"/>
          <w:sz w:val="20"/>
          <w:szCs w:val="20"/>
        </w:rPr>
        <w:t>.</w:t>
      </w:r>
    </w:p>
    <w:p w:rsidR="004129E0" w:rsidRPr="00CA376D" w:rsidRDefault="0056466E" w:rsidP="00CA376D">
      <w:pPr>
        <w:spacing w:line="240" w:lineRule="auto"/>
        <w:ind w:firstLine="708"/>
        <w:jc w:val="both"/>
        <w:rPr>
          <w:rFonts w:ascii="Tahoma" w:hAnsi="Tahoma" w:cs="Tahoma"/>
          <w:sz w:val="20"/>
          <w:szCs w:val="20"/>
        </w:rPr>
      </w:pPr>
      <w:r w:rsidRPr="00CA376D">
        <w:rPr>
          <w:rFonts w:ascii="Tahoma" w:hAnsi="Tahoma" w:cs="Tahoma"/>
          <w:sz w:val="20"/>
          <w:szCs w:val="20"/>
        </w:rPr>
        <w:t>Il est demandé aux associations organisatrices de suivre les indicat</w:t>
      </w:r>
      <w:r w:rsidR="004129E0" w:rsidRPr="00CA376D">
        <w:rPr>
          <w:rFonts w:ascii="Tahoma" w:hAnsi="Tahoma" w:cs="Tahoma"/>
          <w:sz w:val="20"/>
          <w:szCs w:val="20"/>
        </w:rPr>
        <w:t xml:space="preserve">ions contenues dans ce document. </w:t>
      </w:r>
    </w:p>
    <w:p w:rsidR="004129E0" w:rsidRPr="00CA376D" w:rsidRDefault="004129E0" w:rsidP="00CA376D">
      <w:pPr>
        <w:spacing w:line="240" w:lineRule="auto"/>
        <w:ind w:firstLine="708"/>
        <w:jc w:val="both"/>
        <w:rPr>
          <w:rFonts w:ascii="Tahoma" w:hAnsi="Tahoma" w:cs="Tahoma"/>
          <w:b/>
          <w:sz w:val="20"/>
          <w:szCs w:val="20"/>
        </w:rPr>
      </w:pPr>
      <w:r w:rsidRPr="00CA376D">
        <w:rPr>
          <w:rFonts w:ascii="Tahoma" w:hAnsi="Tahoma" w:cs="Tahoma"/>
          <w:b/>
          <w:sz w:val="20"/>
          <w:szCs w:val="20"/>
        </w:rPr>
        <w:t>LANCEMENT DE LA CAMPAGNE D’APPEL A CANDIDATURE POUR LES ACTIONS DE FORMATION DU PÔLE ARBITRES</w:t>
      </w:r>
    </w:p>
    <w:p w:rsidR="004129E0" w:rsidRPr="00CA376D" w:rsidRDefault="004129E0" w:rsidP="00CA376D">
      <w:pPr>
        <w:spacing w:line="240" w:lineRule="auto"/>
        <w:ind w:firstLine="708"/>
        <w:jc w:val="both"/>
        <w:rPr>
          <w:rFonts w:ascii="Tahoma" w:hAnsi="Tahoma" w:cs="Tahoma"/>
          <w:sz w:val="20"/>
          <w:szCs w:val="20"/>
        </w:rPr>
      </w:pPr>
      <w:r w:rsidRPr="00CA376D">
        <w:rPr>
          <w:rFonts w:ascii="Tahoma" w:hAnsi="Tahoma" w:cs="Tahoma"/>
          <w:sz w:val="20"/>
          <w:szCs w:val="20"/>
        </w:rPr>
        <w:t xml:space="preserve">A chaque fin de saison, le Pôle Arbitres lance la nouvelle campagne d’appel à candidature pour les actions de formation par l’envoi </w:t>
      </w:r>
      <w:r w:rsidR="002F1596" w:rsidRPr="00CA376D">
        <w:rPr>
          <w:rFonts w:ascii="Tahoma" w:hAnsi="Tahoma" w:cs="Tahoma"/>
          <w:sz w:val="20"/>
          <w:szCs w:val="20"/>
        </w:rPr>
        <w:t xml:space="preserve">du courrier d’appel à l’accueil des actions de formations </w:t>
      </w:r>
      <w:r w:rsidR="00951B6C">
        <w:rPr>
          <w:rFonts w:ascii="Tahoma" w:hAnsi="Tahoma" w:cs="Tahoma"/>
          <w:sz w:val="20"/>
          <w:szCs w:val="20"/>
        </w:rPr>
        <w:t>aux p</w:t>
      </w:r>
      <w:r w:rsidRPr="00CA376D">
        <w:rPr>
          <w:rFonts w:ascii="Tahoma" w:hAnsi="Tahoma" w:cs="Tahoma"/>
          <w:sz w:val="20"/>
          <w:szCs w:val="20"/>
        </w:rPr>
        <w:t xml:space="preserve">résidents des associations départementales. Les associations projetant d’accueillir de telles actions doivent se positionner en renvoyant au Comité Départemental la fiche de candidature dûment renseignée avant la date précisée dans le courrier. </w:t>
      </w:r>
    </w:p>
    <w:p w:rsidR="007D0C85" w:rsidRPr="00CA376D" w:rsidRDefault="007D0C85" w:rsidP="00CA376D">
      <w:pPr>
        <w:spacing w:line="240" w:lineRule="auto"/>
        <w:ind w:firstLine="708"/>
        <w:jc w:val="both"/>
        <w:rPr>
          <w:rFonts w:ascii="Tahoma" w:hAnsi="Tahoma" w:cs="Tahoma"/>
          <w:b/>
          <w:sz w:val="20"/>
          <w:szCs w:val="20"/>
        </w:rPr>
      </w:pPr>
      <w:r w:rsidRPr="00CA376D">
        <w:rPr>
          <w:rFonts w:ascii="Tahoma" w:hAnsi="Tahoma" w:cs="Tahoma"/>
          <w:b/>
          <w:sz w:val="20"/>
          <w:szCs w:val="20"/>
        </w:rPr>
        <w:t>ETAPES DE LA PROGRAMMATION</w:t>
      </w:r>
    </w:p>
    <w:p w:rsidR="007D0C85" w:rsidRPr="00CA376D" w:rsidRDefault="007D0C85" w:rsidP="00CA376D">
      <w:pPr>
        <w:pStyle w:val="Paragraphedeliste"/>
        <w:numPr>
          <w:ilvl w:val="0"/>
          <w:numId w:val="8"/>
        </w:numPr>
        <w:spacing w:line="240" w:lineRule="auto"/>
        <w:jc w:val="both"/>
        <w:rPr>
          <w:rFonts w:ascii="Tahoma" w:hAnsi="Tahoma" w:cs="Tahoma"/>
          <w:sz w:val="20"/>
          <w:szCs w:val="20"/>
        </w:rPr>
      </w:pPr>
      <w:r w:rsidRPr="00CA376D">
        <w:rPr>
          <w:rFonts w:ascii="Tahoma" w:hAnsi="Tahoma" w:cs="Tahoma"/>
          <w:b/>
          <w:sz w:val="20"/>
          <w:szCs w:val="20"/>
          <w:u w:val="single"/>
        </w:rPr>
        <w:t>Mi-juin</w:t>
      </w:r>
      <w:r w:rsidRPr="00CA376D">
        <w:rPr>
          <w:rFonts w:ascii="Tahoma" w:hAnsi="Tahoma" w:cs="Tahoma"/>
          <w:sz w:val="20"/>
          <w:szCs w:val="20"/>
        </w:rPr>
        <w:t>, envoi par le secrétari</w:t>
      </w:r>
      <w:r w:rsidR="00951B6C">
        <w:rPr>
          <w:rFonts w:ascii="Tahoma" w:hAnsi="Tahoma" w:cs="Tahoma"/>
          <w:sz w:val="20"/>
          <w:szCs w:val="20"/>
        </w:rPr>
        <w:t>at aux p</w:t>
      </w:r>
      <w:r w:rsidRPr="00CA376D">
        <w:rPr>
          <w:rFonts w:ascii="Tahoma" w:hAnsi="Tahoma" w:cs="Tahoma"/>
          <w:sz w:val="20"/>
          <w:szCs w:val="20"/>
        </w:rPr>
        <w:t>résidents de la lettre « Appel à candidature pour les actions de formations du Pôle Arbitres »</w:t>
      </w:r>
    </w:p>
    <w:p w:rsidR="007D0C85" w:rsidRPr="007A12DC" w:rsidRDefault="007D0C85" w:rsidP="007A12DC">
      <w:pPr>
        <w:pStyle w:val="Paragraphedeliste"/>
        <w:numPr>
          <w:ilvl w:val="0"/>
          <w:numId w:val="8"/>
        </w:numPr>
        <w:spacing w:line="240" w:lineRule="auto"/>
        <w:jc w:val="both"/>
        <w:rPr>
          <w:rFonts w:ascii="Tahoma" w:hAnsi="Tahoma" w:cs="Tahoma"/>
          <w:sz w:val="20"/>
          <w:szCs w:val="20"/>
        </w:rPr>
      </w:pPr>
      <w:r w:rsidRPr="00CA376D">
        <w:rPr>
          <w:rFonts w:ascii="Tahoma" w:hAnsi="Tahoma" w:cs="Tahoma"/>
          <w:b/>
          <w:sz w:val="20"/>
          <w:szCs w:val="20"/>
          <w:u w:val="single"/>
        </w:rPr>
        <w:t>Fin</w:t>
      </w:r>
      <w:r w:rsidR="002F1596" w:rsidRPr="00CA376D">
        <w:rPr>
          <w:rFonts w:ascii="Tahoma" w:hAnsi="Tahoma" w:cs="Tahoma"/>
          <w:b/>
          <w:sz w:val="20"/>
          <w:szCs w:val="20"/>
          <w:u w:val="single"/>
        </w:rPr>
        <w:t>-</w:t>
      </w:r>
      <w:r w:rsidRPr="00CA376D">
        <w:rPr>
          <w:rFonts w:ascii="Tahoma" w:hAnsi="Tahoma" w:cs="Tahoma"/>
          <w:b/>
          <w:sz w:val="20"/>
          <w:szCs w:val="20"/>
          <w:u w:val="single"/>
        </w:rPr>
        <w:t>juin</w:t>
      </w:r>
      <w:r w:rsidRPr="00CA376D">
        <w:rPr>
          <w:rFonts w:ascii="Tahoma" w:hAnsi="Tahoma" w:cs="Tahoma"/>
          <w:sz w:val="20"/>
          <w:szCs w:val="20"/>
        </w:rPr>
        <w:t xml:space="preserve">, les associations candidates à </w:t>
      </w:r>
      <w:r w:rsidR="007A12DC">
        <w:rPr>
          <w:rFonts w:ascii="Tahoma" w:hAnsi="Tahoma" w:cs="Tahoma"/>
          <w:sz w:val="20"/>
          <w:szCs w:val="20"/>
        </w:rPr>
        <w:t>l’</w:t>
      </w:r>
      <w:r w:rsidRPr="00CA376D">
        <w:rPr>
          <w:rFonts w:ascii="Tahoma" w:hAnsi="Tahoma" w:cs="Tahoma"/>
          <w:sz w:val="20"/>
          <w:szCs w:val="20"/>
        </w:rPr>
        <w:t xml:space="preserve">organisation doivent s’être déclarées auprès </w:t>
      </w:r>
      <w:r w:rsidR="008546A5" w:rsidRPr="00CA376D">
        <w:rPr>
          <w:rFonts w:ascii="Tahoma" w:hAnsi="Tahoma" w:cs="Tahoma"/>
          <w:sz w:val="20"/>
          <w:szCs w:val="20"/>
        </w:rPr>
        <w:t>du Pôle Arbitres et du secrétariat du Comité Départemental par l’envoi de la fiche de candidature.</w:t>
      </w:r>
      <w:r w:rsidR="008546A5" w:rsidRPr="007A12DC">
        <w:rPr>
          <w:rFonts w:ascii="Tahoma" w:hAnsi="Tahoma" w:cs="Tahoma"/>
          <w:sz w:val="20"/>
          <w:szCs w:val="20"/>
        </w:rPr>
        <w:t xml:space="preserve"> </w:t>
      </w:r>
    </w:p>
    <w:p w:rsidR="008546A5" w:rsidRPr="00CA376D" w:rsidRDefault="00247D10" w:rsidP="00CA376D">
      <w:pPr>
        <w:pStyle w:val="Paragraphedeliste"/>
        <w:numPr>
          <w:ilvl w:val="0"/>
          <w:numId w:val="8"/>
        </w:numPr>
        <w:spacing w:line="240" w:lineRule="auto"/>
        <w:jc w:val="both"/>
        <w:rPr>
          <w:rFonts w:ascii="Tahoma" w:hAnsi="Tahoma" w:cs="Tahoma"/>
          <w:sz w:val="20"/>
          <w:szCs w:val="20"/>
        </w:rPr>
      </w:pPr>
      <w:r w:rsidRPr="00CA376D">
        <w:rPr>
          <w:rFonts w:ascii="Tahoma" w:hAnsi="Tahoma" w:cs="Tahoma"/>
          <w:b/>
          <w:sz w:val="20"/>
          <w:szCs w:val="20"/>
          <w:u w:val="single"/>
        </w:rPr>
        <w:t>Mi-juillet</w:t>
      </w:r>
      <w:r w:rsidR="008546A5" w:rsidRPr="00CA376D">
        <w:rPr>
          <w:rFonts w:ascii="Tahoma" w:hAnsi="Tahoma" w:cs="Tahoma"/>
          <w:sz w:val="20"/>
          <w:szCs w:val="20"/>
        </w:rPr>
        <w:t>, le Pôle Arbitres valide les demandes et publie sur le site du Comité</w:t>
      </w:r>
      <w:r w:rsidR="00CA376D">
        <w:rPr>
          <w:rFonts w:ascii="Tahoma" w:hAnsi="Tahoma" w:cs="Tahoma"/>
          <w:sz w:val="20"/>
          <w:szCs w:val="20"/>
        </w:rPr>
        <w:t xml:space="preserve"> Départemental</w:t>
      </w:r>
      <w:r w:rsidR="008546A5" w:rsidRPr="00CA376D">
        <w:rPr>
          <w:rFonts w:ascii="Tahoma" w:hAnsi="Tahoma" w:cs="Tahoma"/>
          <w:sz w:val="20"/>
          <w:szCs w:val="20"/>
        </w:rPr>
        <w:t xml:space="preserve"> le calendrier</w:t>
      </w:r>
      <w:r w:rsidR="00CA376D">
        <w:rPr>
          <w:rFonts w:ascii="Tahoma" w:hAnsi="Tahoma" w:cs="Tahoma"/>
          <w:sz w:val="20"/>
          <w:szCs w:val="20"/>
        </w:rPr>
        <w:t xml:space="preserve"> et les lieux</w:t>
      </w:r>
      <w:r w:rsidR="008546A5" w:rsidRPr="00CA376D">
        <w:rPr>
          <w:rFonts w:ascii="Tahoma" w:hAnsi="Tahoma" w:cs="Tahoma"/>
          <w:sz w:val="20"/>
          <w:szCs w:val="20"/>
        </w:rPr>
        <w:t xml:space="preserve"> de formation des arbitres départementaux pour la saison 2017 2018.</w:t>
      </w:r>
    </w:p>
    <w:p w:rsidR="00CA376D" w:rsidRDefault="00CA376D" w:rsidP="00CA376D">
      <w:pPr>
        <w:spacing w:line="240" w:lineRule="auto"/>
        <w:rPr>
          <w:rFonts w:ascii="Tahoma" w:hAnsi="Tahoma" w:cs="Tahoma"/>
          <w:sz w:val="20"/>
          <w:szCs w:val="20"/>
        </w:rPr>
      </w:pPr>
    </w:p>
    <w:p w:rsidR="00CA376D" w:rsidRPr="00CA376D" w:rsidRDefault="00CA376D" w:rsidP="00CA376D">
      <w:pPr>
        <w:spacing w:line="240" w:lineRule="auto"/>
        <w:ind w:left="708"/>
        <w:rPr>
          <w:rFonts w:ascii="Tahoma" w:hAnsi="Tahoma" w:cs="Tahoma"/>
          <w:b/>
          <w:sz w:val="20"/>
          <w:szCs w:val="20"/>
        </w:rPr>
      </w:pPr>
      <w:r w:rsidRPr="00CA376D">
        <w:rPr>
          <w:rFonts w:ascii="Tahoma" w:hAnsi="Tahoma" w:cs="Tahoma"/>
          <w:b/>
          <w:sz w:val="20"/>
          <w:szCs w:val="20"/>
        </w:rPr>
        <w:t>CONCLUSION</w:t>
      </w:r>
    </w:p>
    <w:p w:rsidR="00247D10" w:rsidRPr="00CA376D" w:rsidRDefault="002A6A10" w:rsidP="00CA376D">
      <w:pPr>
        <w:spacing w:line="240" w:lineRule="auto"/>
        <w:ind w:firstLine="708"/>
        <w:rPr>
          <w:rFonts w:ascii="Tahoma" w:hAnsi="Tahoma" w:cs="Tahoma"/>
          <w:sz w:val="20"/>
          <w:szCs w:val="20"/>
        </w:rPr>
      </w:pPr>
      <w:r w:rsidRPr="00CA376D">
        <w:rPr>
          <w:rFonts w:ascii="Tahoma" w:hAnsi="Tahoma" w:cs="Tahoma"/>
          <w:sz w:val="20"/>
          <w:szCs w:val="20"/>
        </w:rPr>
        <w:t>Ce cahier des charges doit permettre la coordination des actions des différents intervenants assurant l’efficacité et le gain de temps dans la gestion de ce dossier. Il garantit également l’harmonisation des conditions d’organisation dans le respect des règles techniques et déontologiques. La qualité des actions de formation permettra d’augmenter le nombre d’arbitres, d’améliorer le niveau de leurs prestations et donc renforcera l’équité et la qualité de nos championnats</w:t>
      </w:r>
      <w:r w:rsidR="00CA376D" w:rsidRPr="00CA376D">
        <w:rPr>
          <w:rFonts w:ascii="Tahoma" w:hAnsi="Tahoma" w:cs="Tahoma"/>
          <w:sz w:val="20"/>
          <w:szCs w:val="20"/>
        </w:rPr>
        <w:t xml:space="preserve"> départementaux.</w:t>
      </w:r>
    </w:p>
    <w:p w:rsidR="00247D10" w:rsidRDefault="00247D10" w:rsidP="00247D10"/>
    <w:p w:rsidR="00247D10" w:rsidRDefault="00247D10" w:rsidP="00247D10"/>
    <w:p w:rsidR="00D25DD2" w:rsidRDefault="00D25DD2" w:rsidP="00247D10"/>
    <w:p w:rsidR="003833EB" w:rsidRPr="00F24EC2" w:rsidRDefault="003833EB" w:rsidP="005B3D59">
      <w:pPr>
        <w:jc w:val="center"/>
        <w:rPr>
          <w:rFonts w:ascii="Tahoma" w:hAnsi="Tahoma" w:cs="Tahoma"/>
          <w:b/>
          <w:sz w:val="28"/>
        </w:rPr>
      </w:pPr>
      <w:r w:rsidRPr="00F24EC2">
        <w:rPr>
          <w:rFonts w:ascii="Tahoma" w:hAnsi="Tahoma" w:cs="Tahoma"/>
          <w:b/>
          <w:sz w:val="28"/>
        </w:rPr>
        <w:lastRenderedPageBreak/>
        <w:t>STAGE DE PRE SAISON DES ARBITRES DEPARTEMENTAUX</w:t>
      </w:r>
    </w:p>
    <w:p w:rsidR="003833EB" w:rsidRPr="00F24EC2" w:rsidRDefault="003833EB" w:rsidP="005B3D59">
      <w:pPr>
        <w:jc w:val="center"/>
        <w:rPr>
          <w:rFonts w:ascii="Tahoma" w:hAnsi="Tahoma" w:cs="Tahoma"/>
          <w:b/>
          <w:sz w:val="28"/>
        </w:rPr>
      </w:pPr>
      <w:r w:rsidRPr="00F24EC2">
        <w:rPr>
          <w:rFonts w:ascii="Tahoma" w:hAnsi="Tahoma" w:cs="Tahoma"/>
          <w:b/>
          <w:sz w:val="28"/>
        </w:rPr>
        <w:t>CAHIER DES CHARGES</w:t>
      </w:r>
    </w:p>
    <w:p w:rsidR="005B3D59" w:rsidRPr="006E73AE" w:rsidRDefault="00247D10" w:rsidP="005B3D59">
      <w:pPr>
        <w:ind w:firstLine="708"/>
        <w:jc w:val="both"/>
        <w:rPr>
          <w:rFonts w:ascii="Tahoma" w:hAnsi="Tahoma" w:cs="Tahoma"/>
          <w:sz w:val="20"/>
        </w:rPr>
      </w:pPr>
      <w:r w:rsidRPr="006E73AE">
        <w:rPr>
          <w:rFonts w:ascii="Tahoma" w:hAnsi="Tahoma" w:cs="Tahoma"/>
          <w:sz w:val="20"/>
        </w:rPr>
        <w:t>L’o</w:t>
      </w:r>
      <w:r w:rsidR="005B3D59" w:rsidRPr="006E73AE">
        <w:rPr>
          <w:rFonts w:ascii="Tahoma" w:hAnsi="Tahoma" w:cs="Tahoma"/>
          <w:sz w:val="20"/>
        </w:rPr>
        <w:t xml:space="preserve">rganisation du stage de </w:t>
      </w:r>
      <w:r w:rsidR="00330F84" w:rsidRPr="006E73AE">
        <w:rPr>
          <w:rFonts w:ascii="Tahoma" w:hAnsi="Tahoma" w:cs="Tahoma"/>
          <w:sz w:val="20"/>
        </w:rPr>
        <w:t>présaison</w:t>
      </w:r>
      <w:r w:rsidRPr="006E73AE">
        <w:rPr>
          <w:rFonts w:ascii="Tahoma" w:hAnsi="Tahoma" w:cs="Tahoma"/>
          <w:sz w:val="20"/>
        </w:rPr>
        <w:t xml:space="preserve"> des arbitres départementaux</w:t>
      </w:r>
      <w:r w:rsidR="005B3D59" w:rsidRPr="006E73AE">
        <w:rPr>
          <w:rFonts w:ascii="Tahoma" w:hAnsi="Tahoma" w:cs="Tahoma"/>
          <w:sz w:val="20"/>
        </w:rPr>
        <w:t xml:space="preserve"> </w:t>
      </w:r>
      <w:r w:rsidR="007A12DC">
        <w:rPr>
          <w:rFonts w:ascii="Tahoma" w:hAnsi="Tahoma" w:cs="Tahoma"/>
          <w:sz w:val="20"/>
        </w:rPr>
        <w:t>constitue</w:t>
      </w:r>
      <w:r w:rsidR="005B3D59" w:rsidRPr="006E73AE">
        <w:rPr>
          <w:rFonts w:ascii="Tahoma" w:hAnsi="Tahoma" w:cs="Tahoma"/>
          <w:sz w:val="20"/>
        </w:rPr>
        <w:t xml:space="preserve"> une manifestation de rayonnement et de promotion pour le basket dans n</w:t>
      </w:r>
      <w:r w:rsidR="007A12DC">
        <w:rPr>
          <w:rFonts w:ascii="Tahoma" w:hAnsi="Tahoma" w:cs="Tahoma"/>
          <w:sz w:val="20"/>
        </w:rPr>
        <w:t>otre département. Elle cré</w:t>
      </w:r>
      <w:r w:rsidR="00AC0C11">
        <w:rPr>
          <w:rFonts w:ascii="Tahoma" w:hAnsi="Tahoma" w:cs="Tahoma"/>
          <w:sz w:val="20"/>
        </w:rPr>
        <w:t>é</w:t>
      </w:r>
      <w:r w:rsidR="007A12DC">
        <w:rPr>
          <w:rFonts w:ascii="Tahoma" w:hAnsi="Tahoma" w:cs="Tahoma"/>
          <w:sz w:val="20"/>
        </w:rPr>
        <w:t xml:space="preserve">e </w:t>
      </w:r>
      <w:r w:rsidR="005B3D59" w:rsidRPr="006E73AE">
        <w:rPr>
          <w:rFonts w:ascii="Tahoma" w:hAnsi="Tahoma" w:cs="Tahoma"/>
          <w:sz w:val="20"/>
        </w:rPr>
        <w:t xml:space="preserve">une véritable action de développement pour notre activité. </w:t>
      </w:r>
    </w:p>
    <w:p w:rsidR="005B3D59" w:rsidRPr="006E73AE" w:rsidRDefault="007A12DC" w:rsidP="005B3D59">
      <w:pPr>
        <w:ind w:firstLine="708"/>
        <w:jc w:val="both"/>
        <w:rPr>
          <w:rFonts w:ascii="Tahoma" w:hAnsi="Tahoma" w:cs="Tahoma"/>
          <w:sz w:val="20"/>
        </w:rPr>
      </w:pPr>
      <w:r>
        <w:rPr>
          <w:rFonts w:ascii="Tahoma" w:hAnsi="Tahoma" w:cs="Tahoma"/>
          <w:sz w:val="20"/>
        </w:rPr>
        <w:t>Aussi</w:t>
      </w:r>
      <w:r w:rsidR="00AC0C11">
        <w:rPr>
          <w:rFonts w:ascii="Tahoma" w:hAnsi="Tahoma" w:cs="Tahoma"/>
          <w:sz w:val="20"/>
        </w:rPr>
        <w:t xml:space="preserve">, </w:t>
      </w:r>
      <w:r w:rsidR="005B3D59" w:rsidRPr="006E73AE">
        <w:rPr>
          <w:rFonts w:ascii="Tahoma" w:hAnsi="Tahoma" w:cs="Tahoma"/>
          <w:sz w:val="20"/>
        </w:rPr>
        <w:t>dans le but d’assurer une or</w:t>
      </w:r>
      <w:r>
        <w:rPr>
          <w:rFonts w:ascii="Tahoma" w:hAnsi="Tahoma" w:cs="Tahoma"/>
          <w:sz w:val="20"/>
        </w:rPr>
        <w:t xml:space="preserve">ganisation de qualité, </w:t>
      </w:r>
      <w:r w:rsidR="00AC0C11">
        <w:rPr>
          <w:rFonts w:ascii="Tahoma" w:hAnsi="Tahoma" w:cs="Tahoma"/>
          <w:sz w:val="20"/>
        </w:rPr>
        <w:t xml:space="preserve">l’association organisatrice </w:t>
      </w:r>
      <w:r w:rsidR="005B3D59" w:rsidRPr="006E73AE">
        <w:rPr>
          <w:rFonts w:ascii="Tahoma" w:hAnsi="Tahoma" w:cs="Tahoma"/>
          <w:sz w:val="20"/>
        </w:rPr>
        <w:t xml:space="preserve">candidate à la réalisation de cette manifestation doit s’engager </w:t>
      </w:r>
      <w:r>
        <w:rPr>
          <w:rFonts w:ascii="Tahoma" w:hAnsi="Tahoma" w:cs="Tahoma"/>
          <w:sz w:val="20"/>
        </w:rPr>
        <w:t>à assumer les charges suivantes :</w:t>
      </w:r>
    </w:p>
    <w:p w:rsidR="00247D10" w:rsidRDefault="00247D10" w:rsidP="00247D10">
      <w:pPr>
        <w:rPr>
          <w:rFonts w:ascii="Tahoma" w:hAnsi="Tahoma" w:cs="Tahoma"/>
        </w:rPr>
      </w:pPr>
      <w:r w:rsidRPr="005B3D59">
        <w:rPr>
          <w:rFonts w:ascii="Tahoma" w:hAnsi="Tahoma" w:cs="Tahoma"/>
        </w:rPr>
        <w:t xml:space="preserve"> </w:t>
      </w:r>
    </w:p>
    <w:p w:rsidR="005B3D59" w:rsidRPr="00465BF5" w:rsidRDefault="005B3D59" w:rsidP="005B3D59">
      <w:pPr>
        <w:pBdr>
          <w:bottom w:val="single" w:sz="4" w:space="1" w:color="auto"/>
        </w:pBdr>
        <w:ind w:firstLine="708"/>
        <w:jc w:val="right"/>
        <w:rPr>
          <w:rFonts w:ascii="Tahoma" w:hAnsi="Tahoma" w:cs="Tahoma"/>
          <w:b/>
        </w:rPr>
      </w:pPr>
      <w:r w:rsidRPr="00465BF5">
        <w:rPr>
          <w:rFonts w:ascii="Tahoma" w:hAnsi="Tahoma" w:cs="Tahoma"/>
          <w:b/>
        </w:rPr>
        <w:t>1-DISPOSITIONS MATERIELLES</w:t>
      </w:r>
    </w:p>
    <w:p w:rsidR="005B3D59" w:rsidRPr="006E73AE" w:rsidRDefault="005B3D59" w:rsidP="005B3D59">
      <w:pPr>
        <w:pStyle w:val="Paragraphedeliste"/>
        <w:numPr>
          <w:ilvl w:val="1"/>
          <w:numId w:val="3"/>
        </w:numPr>
        <w:spacing w:after="0" w:line="240" w:lineRule="auto"/>
        <w:jc w:val="both"/>
        <w:rPr>
          <w:rFonts w:ascii="Tahoma" w:hAnsi="Tahoma" w:cs="Tahoma"/>
          <w:b/>
          <w:sz w:val="20"/>
          <w:szCs w:val="20"/>
        </w:rPr>
      </w:pPr>
      <w:r w:rsidRPr="006E73AE">
        <w:rPr>
          <w:rFonts w:ascii="Tahoma" w:hAnsi="Tahoma" w:cs="Tahoma"/>
          <w:b/>
          <w:sz w:val="20"/>
          <w:szCs w:val="20"/>
        </w:rPr>
        <w:t>Structures et équipements :</w:t>
      </w:r>
    </w:p>
    <w:p w:rsidR="005B3D59" w:rsidRPr="006E73AE" w:rsidRDefault="005B3D59" w:rsidP="005B3D59">
      <w:pPr>
        <w:pStyle w:val="Paragraphedeliste"/>
        <w:spacing w:after="0" w:line="240" w:lineRule="auto"/>
        <w:ind w:left="375"/>
        <w:jc w:val="both"/>
        <w:rPr>
          <w:rFonts w:ascii="Tahoma" w:hAnsi="Tahoma" w:cs="Tahoma"/>
          <w:b/>
          <w:sz w:val="20"/>
          <w:szCs w:val="20"/>
        </w:rPr>
      </w:pPr>
    </w:p>
    <w:p w:rsidR="005B3D59" w:rsidRPr="006E73AE" w:rsidRDefault="005B3D59" w:rsidP="006E73AE">
      <w:pPr>
        <w:spacing w:after="0"/>
        <w:jc w:val="both"/>
        <w:rPr>
          <w:rFonts w:ascii="Tahoma" w:hAnsi="Tahoma" w:cs="Tahoma"/>
          <w:sz w:val="20"/>
          <w:szCs w:val="20"/>
        </w:rPr>
      </w:pPr>
      <w:r w:rsidRPr="006E73AE">
        <w:rPr>
          <w:rFonts w:ascii="Tahoma" w:hAnsi="Tahoma" w:cs="Tahoma"/>
          <w:sz w:val="20"/>
          <w:szCs w:val="20"/>
        </w:rPr>
        <w:t>L’organisateur doit disposer de deux gymnases et de plusieurs salles de cours durant une période de 2 journées complètes, couvrant la durée de cette manifestation ainsi que d’une salle de réception pour les repas.</w:t>
      </w:r>
    </w:p>
    <w:p w:rsidR="005B3D59" w:rsidRDefault="005B3D59" w:rsidP="006E73AE">
      <w:pPr>
        <w:spacing w:after="0"/>
        <w:jc w:val="both"/>
        <w:rPr>
          <w:rFonts w:ascii="Tahoma" w:hAnsi="Tahoma" w:cs="Tahoma"/>
          <w:sz w:val="20"/>
          <w:szCs w:val="20"/>
        </w:rPr>
      </w:pPr>
      <w:r w:rsidRPr="006E73AE">
        <w:rPr>
          <w:rFonts w:ascii="Tahoma" w:hAnsi="Tahoma" w:cs="Tahoma"/>
          <w:sz w:val="20"/>
          <w:szCs w:val="20"/>
        </w:rPr>
        <w:t xml:space="preserve">Les installations doivent être à la disposition du CDBB31 le jour de la manifestation à </w:t>
      </w:r>
      <w:r w:rsidR="00330F84" w:rsidRPr="006E73AE">
        <w:rPr>
          <w:rFonts w:ascii="Tahoma" w:hAnsi="Tahoma" w:cs="Tahoma"/>
          <w:sz w:val="20"/>
          <w:szCs w:val="20"/>
        </w:rPr>
        <w:t>partir de 8h00 et jusqu’à 17h00 le jour suivant</w:t>
      </w:r>
      <w:r w:rsidRPr="006E73AE">
        <w:rPr>
          <w:rFonts w:ascii="Tahoma" w:hAnsi="Tahoma" w:cs="Tahoma"/>
          <w:sz w:val="20"/>
          <w:szCs w:val="20"/>
        </w:rPr>
        <w:t>.</w:t>
      </w:r>
    </w:p>
    <w:p w:rsidR="00972970" w:rsidRPr="006E73AE" w:rsidRDefault="00972970" w:rsidP="006E73AE">
      <w:pPr>
        <w:spacing w:after="0"/>
        <w:jc w:val="both"/>
        <w:rPr>
          <w:rFonts w:ascii="Tahoma" w:hAnsi="Tahoma" w:cs="Tahoma"/>
          <w:sz w:val="20"/>
          <w:szCs w:val="20"/>
        </w:rPr>
      </w:pPr>
    </w:p>
    <w:p w:rsidR="005B3D59" w:rsidRPr="006E73AE" w:rsidRDefault="005B3D59" w:rsidP="005B3D59">
      <w:pPr>
        <w:pStyle w:val="Paragraphedeliste"/>
        <w:numPr>
          <w:ilvl w:val="1"/>
          <w:numId w:val="3"/>
        </w:numPr>
        <w:spacing w:after="0" w:line="240" w:lineRule="auto"/>
        <w:jc w:val="both"/>
        <w:rPr>
          <w:rFonts w:ascii="Tahoma" w:hAnsi="Tahoma" w:cs="Tahoma"/>
          <w:b/>
          <w:sz w:val="20"/>
          <w:szCs w:val="20"/>
        </w:rPr>
      </w:pPr>
      <w:r w:rsidRPr="006E73AE">
        <w:rPr>
          <w:rFonts w:ascii="Tahoma" w:hAnsi="Tahoma" w:cs="Tahoma"/>
          <w:b/>
          <w:sz w:val="20"/>
          <w:szCs w:val="20"/>
        </w:rPr>
        <w:t>Hébergements</w:t>
      </w:r>
    </w:p>
    <w:p w:rsidR="005B3D59" w:rsidRDefault="005B3D59" w:rsidP="005B3D59">
      <w:pPr>
        <w:pStyle w:val="Paragraphedeliste"/>
        <w:spacing w:after="0" w:line="240" w:lineRule="auto"/>
        <w:ind w:left="375"/>
        <w:jc w:val="both"/>
        <w:rPr>
          <w:rFonts w:ascii="Tahoma" w:hAnsi="Tahoma" w:cs="Tahoma"/>
          <w:b/>
        </w:rPr>
      </w:pPr>
    </w:p>
    <w:p w:rsidR="005B3D59" w:rsidRPr="006E73AE" w:rsidRDefault="005B3D59" w:rsidP="006E73AE">
      <w:pPr>
        <w:spacing w:after="0"/>
        <w:jc w:val="both"/>
        <w:rPr>
          <w:rFonts w:ascii="Tahoma" w:hAnsi="Tahoma" w:cs="Tahoma"/>
          <w:sz w:val="20"/>
        </w:rPr>
      </w:pPr>
      <w:r w:rsidRPr="006E73AE">
        <w:rPr>
          <w:rFonts w:ascii="Tahoma" w:hAnsi="Tahoma" w:cs="Tahoma"/>
          <w:sz w:val="20"/>
        </w:rPr>
        <w:t xml:space="preserve">L’organisateur devra confirmer et prouver la présence </w:t>
      </w:r>
      <w:r w:rsidR="007A12DC">
        <w:rPr>
          <w:rFonts w:ascii="Tahoma" w:hAnsi="Tahoma" w:cs="Tahoma"/>
          <w:sz w:val="20"/>
        </w:rPr>
        <w:t>d’</w:t>
      </w:r>
      <w:r w:rsidR="007A12DC" w:rsidRPr="006E73AE">
        <w:rPr>
          <w:rFonts w:ascii="Tahoma" w:hAnsi="Tahoma" w:cs="Tahoma"/>
          <w:sz w:val="20"/>
        </w:rPr>
        <w:t>établissements pouvant loger</w:t>
      </w:r>
      <w:r w:rsidR="007A12DC">
        <w:rPr>
          <w:rFonts w:ascii="Tahoma" w:hAnsi="Tahoma" w:cs="Tahoma"/>
          <w:sz w:val="20"/>
        </w:rPr>
        <w:t xml:space="preserve"> un</w:t>
      </w:r>
      <w:r w:rsidR="007A12DC" w:rsidRPr="006E73AE">
        <w:rPr>
          <w:rFonts w:ascii="Tahoma" w:hAnsi="Tahoma" w:cs="Tahoma"/>
          <w:sz w:val="20"/>
        </w:rPr>
        <w:t xml:space="preserve"> minimum </w:t>
      </w:r>
      <w:r w:rsidR="007A12DC">
        <w:rPr>
          <w:rFonts w:ascii="Tahoma" w:hAnsi="Tahoma" w:cs="Tahoma"/>
          <w:sz w:val="20"/>
        </w:rPr>
        <w:t xml:space="preserve">de 100 personnes </w:t>
      </w:r>
      <w:r w:rsidRPr="006E73AE">
        <w:rPr>
          <w:rFonts w:ascii="Tahoma" w:hAnsi="Tahoma" w:cs="Tahoma"/>
          <w:sz w:val="20"/>
        </w:rPr>
        <w:t>dans un rayon de 10 km entourant ses locaux</w:t>
      </w:r>
      <w:r w:rsidR="007A12DC">
        <w:rPr>
          <w:rFonts w:ascii="Tahoma" w:hAnsi="Tahoma" w:cs="Tahoma"/>
          <w:sz w:val="20"/>
        </w:rPr>
        <w:t>.</w:t>
      </w:r>
      <w:r w:rsidRPr="006E73AE">
        <w:rPr>
          <w:rFonts w:ascii="Tahoma" w:hAnsi="Tahoma" w:cs="Tahoma"/>
          <w:sz w:val="20"/>
        </w:rPr>
        <w:t xml:space="preserve"> </w:t>
      </w:r>
    </w:p>
    <w:p w:rsidR="005B3D59" w:rsidRDefault="005B3D59" w:rsidP="005B3D59">
      <w:pPr>
        <w:pStyle w:val="Paragraphedeliste"/>
        <w:spacing w:after="0" w:line="240" w:lineRule="auto"/>
        <w:ind w:left="375"/>
        <w:jc w:val="both"/>
        <w:rPr>
          <w:rFonts w:ascii="Tahoma" w:hAnsi="Tahoma" w:cs="Tahoma"/>
          <w:b/>
        </w:rPr>
      </w:pPr>
    </w:p>
    <w:p w:rsidR="00247D10" w:rsidRPr="005B3D59" w:rsidRDefault="00330F84" w:rsidP="00247D10">
      <w:pPr>
        <w:pBdr>
          <w:bottom w:val="single" w:sz="4" w:space="1" w:color="auto"/>
        </w:pBdr>
        <w:tabs>
          <w:tab w:val="left" w:pos="360"/>
        </w:tabs>
        <w:autoSpaceDE w:val="0"/>
        <w:autoSpaceDN w:val="0"/>
        <w:adjustRightInd w:val="0"/>
        <w:jc w:val="right"/>
        <w:rPr>
          <w:rFonts w:ascii="Tahoma" w:hAnsi="Tahoma" w:cs="Tahoma"/>
          <w:b/>
        </w:rPr>
      </w:pPr>
      <w:r>
        <w:rPr>
          <w:rFonts w:ascii="Tahoma" w:hAnsi="Tahoma" w:cs="Tahoma"/>
          <w:b/>
        </w:rPr>
        <w:tab/>
      </w:r>
      <w:r>
        <w:rPr>
          <w:rFonts w:ascii="Tahoma" w:hAnsi="Tahoma" w:cs="Tahoma"/>
          <w:b/>
        </w:rPr>
        <w:tab/>
        <w:t xml:space="preserve">2- RESTAURATION </w:t>
      </w:r>
    </w:p>
    <w:p w:rsidR="00247D10" w:rsidRDefault="00330F84" w:rsidP="00247D10">
      <w:pPr>
        <w:tabs>
          <w:tab w:val="left" w:pos="360"/>
        </w:tabs>
        <w:autoSpaceDE w:val="0"/>
        <w:autoSpaceDN w:val="0"/>
        <w:adjustRightInd w:val="0"/>
        <w:jc w:val="both"/>
        <w:rPr>
          <w:rFonts w:ascii="Tahoma" w:hAnsi="Tahoma" w:cs="Tahoma"/>
          <w:b/>
          <w:sz w:val="20"/>
        </w:rPr>
      </w:pPr>
      <w:r w:rsidRPr="006E73AE">
        <w:rPr>
          <w:rFonts w:ascii="Tahoma" w:hAnsi="Tahoma" w:cs="Tahoma"/>
          <w:b/>
          <w:sz w:val="20"/>
        </w:rPr>
        <w:t>2-1 Pot d’arrivée</w:t>
      </w:r>
    </w:p>
    <w:p w:rsidR="00247D10" w:rsidRDefault="00247D10" w:rsidP="00F24EC2">
      <w:pPr>
        <w:tabs>
          <w:tab w:val="left" w:pos="360"/>
        </w:tabs>
        <w:autoSpaceDE w:val="0"/>
        <w:autoSpaceDN w:val="0"/>
        <w:adjustRightInd w:val="0"/>
        <w:jc w:val="both"/>
        <w:rPr>
          <w:rFonts w:ascii="Tahoma" w:hAnsi="Tahoma" w:cs="Tahoma"/>
          <w:sz w:val="20"/>
        </w:rPr>
      </w:pPr>
      <w:r w:rsidRPr="006E73AE">
        <w:rPr>
          <w:rFonts w:ascii="Tahoma" w:hAnsi="Tahoma" w:cs="Tahoma"/>
          <w:sz w:val="20"/>
        </w:rPr>
        <w:tab/>
      </w:r>
      <w:r w:rsidR="009B179F" w:rsidRPr="006E73AE">
        <w:rPr>
          <w:rFonts w:ascii="Tahoma" w:hAnsi="Tahoma" w:cs="Tahoma"/>
          <w:sz w:val="20"/>
        </w:rPr>
        <w:t xml:space="preserve">L’organisateur devra proposer </w:t>
      </w:r>
      <w:r w:rsidR="00AC0C11">
        <w:rPr>
          <w:rFonts w:ascii="Tahoma" w:hAnsi="Tahoma" w:cs="Tahoma"/>
          <w:sz w:val="20"/>
        </w:rPr>
        <w:t>un pot d’arrivée</w:t>
      </w:r>
      <w:r w:rsidR="00330F84" w:rsidRPr="006E73AE">
        <w:rPr>
          <w:rFonts w:ascii="Tahoma" w:hAnsi="Tahoma" w:cs="Tahoma"/>
          <w:sz w:val="20"/>
        </w:rPr>
        <w:t xml:space="preserve"> pour l’ensemble des participants</w:t>
      </w:r>
      <w:r w:rsidRPr="006E73AE">
        <w:rPr>
          <w:rFonts w:ascii="Tahoma" w:hAnsi="Tahoma" w:cs="Tahoma"/>
          <w:sz w:val="20"/>
        </w:rPr>
        <w:t>.</w:t>
      </w:r>
      <w:r w:rsidR="00330F84" w:rsidRPr="006E73AE">
        <w:rPr>
          <w:rFonts w:ascii="Tahoma" w:hAnsi="Tahoma" w:cs="Tahoma"/>
          <w:sz w:val="20"/>
        </w:rPr>
        <w:t xml:space="preserve"> Le Comité </w:t>
      </w:r>
      <w:r w:rsidR="007A12DC">
        <w:rPr>
          <w:rFonts w:ascii="Tahoma" w:hAnsi="Tahoma" w:cs="Tahoma"/>
          <w:sz w:val="20"/>
        </w:rPr>
        <w:t xml:space="preserve">Départemental </w:t>
      </w:r>
      <w:r w:rsidR="00330F84" w:rsidRPr="006E73AE">
        <w:rPr>
          <w:rFonts w:ascii="Tahoma" w:hAnsi="Tahoma" w:cs="Tahoma"/>
          <w:sz w:val="20"/>
        </w:rPr>
        <w:t>participe</w:t>
      </w:r>
      <w:r w:rsidR="00AC0C11">
        <w:rPr>
          <w:rFonts w:ascii="Tahoma" w:hAnsi="Tahoma" w:cs="Tahoma"/>
          <w:sz w:val="20"/>
        </w:rPr>
        <w:t>ra</w:t>
      </w:r>
      <w:r w:rsidR="00330F84" w:rsidRPr="006E73AE">
        <w:rPr>
          <w:rFonts w:ascii="Tahoma" w:hAnsi="Tahoma" w:cs="Tahoma"/>
          <w:sz w:val="20"/>
        </w:rPr>
        <w:t xml:space="preserve"> à hau</w:t>
      </w:r>
      <w:r w:rsidR="007A12DC">
        <w:rPr>
          <w:rFonts w:ascii="Tahoma" w:hAnsi="Tahoma" w:cs="Tahoma"/>
          <w:sz w:val="20"/>
        </w:rPr>
        <w:t>teur de 3 euros par stagiaire</w:t>
      </w:r>
      <w:r w:rsidR="00330F84" w:rsidRPr="006E73AE">
        <w:rPr>
          <w:rFonts w:ascii="Tahoma" w:hAnsi="Tahoma" w:cs="Tahoma"/>
          <w:sz w:val="20"/>
        </w:rPr>
        <w:t>.</w:t>
      </w:r>
    </w:p>
    <w:p w:rsidR="00F24EC2" w:rsidRPr="00AC0C11" w:rsidRDefault="00F24EC2" w:rsidP="00F24EC2">
      <w:pPr>
        <w:spacing w:after="0"/>
        <w:ind w:firstLine="708"/>
        <w:jc w:val="both"/>
        <w:rPr>
          <w:rFonts w:ascii="Tahoma" w:hAnsi="Tahoma" w:cs="Tahoma"/>
          <w:sz w:val="20"/>
        </w:rPr>
      </w:pPr>
      <w:r w:rsidRPr="00AC0C11">
        <w:rPr>
          <w:rFonts w:ascii="Tahoma" w:hAnsi="Tahoma" w:cs="Tahoma"/>
          <w:sz w:val="20"/>
        </w:rPr>
        <w:t>Le club organisateur devra fournir à l’ensemble des arbitres une bouteille d’eau pour la durée du stage.</w:t>
      </w:r>
    </w:p>
    <w:p w:rsidR="007A12DC" w:rsidRDefault="007A12DC" w:rsidP="00330F84">
      <w:pPr>
        <w:tabs>
          <w:tab w:val="left" w:pos="360"/>
        </w:tabs>
        <w:autoSpaceDE w:val="0"/>
        <w:autoSpaceDN w:val="0"/>
        <w:adjustRightInd w:val="0"/>
        <w:jc w:val="both"/>
        <w:rPr>
          <w:rFonts w:ascii="Tahoma" w:hAnsi="Tahoma" w:cs="Tahoma"/>
          <w:b/>
          <w:sz w:val="20"/>
        </w:rPr>
      </w:pPr>
    </w:p>
    <w:p w:rsidR="00330F84" w:rsidRDefault="00330F84" w:rsidP="00330F84">
      <w:pPr>
        <w:tabs>
          <w:tab w:val="left" w:pos="360"/>
        </w:tabs>
        <w:autoSpaceDE w:val="0"/>
        <w:autoSpaceDN w:val="0"/>
        <w:adjustRightInd w:val="0"/>
        <w:jc w:val="both"/>
        <w:rPr>
          <w:rFonts w:ascii="Tahoma" w:hAnsi="Tahoma" w:cs="Tahoma"/>
          <w:b/>
          <w:sz w:val="20"/>
        </w:rPr>
      </w:pPr>
      <w:r w:rsidRPr="006E73AE">
        <w:rPr>
          <w:rFonts w:ascii="Tahoma" w:hAnsi="Tahoma" w:cs="Tahoma"/>
          <w:b/>
          <w:sz w:val="20"/>
        </w:rPr>
        <w:t>2-2 Restauration</w:t>
      </w:r>
    </w:p>
    <w:p w:rsidR="00330F84" w:rsidRPr="006E73AE" w:rsidRDefault="00330F84" w:rsidP="00330F84">
      <w:pPr>
        <w:pStyle w:val="Paragraphedeliste"/>
        <w:spacing w:after="0" w:line="240" w:lineRule="auto"/>
        <w:ind w:left="375"/>
        <w:jc w:val="both"/>
        <w:rPr>
          <w:rFonts w:ascii="Tahoma" w:hAnsi="Tahoma" w:cs="Tahoma"/>
          <w:sz w:val="20"/>
        </w:rPr>
      </w:pPr>
      <w:r w:rsidRPr="006E73AE">
        <w:rPr>
          <w:rFonts w:ascii="Tahoma" w:hAnsi="Tahoma" w:cs="Tahoma"/>
          <w:sz w:val="20"/>
        </w:rPr>
        <w:t>L’organisateur devra fournir, par ses propres moyens ou en faisant appel à un prestataire extérieur</w:t>
      </w:r>
      <w:r w:rsidR="007A12DC">
        <w:rPr>
          <w:rFonts w:ascii="Tahoma" w:hAnsi="Tahoma" w:cs="Tahoma"/>
          <w:sz w:val="20"/>
        </w:rPr>
        <w:t>,</w:t>
      </w:r>
      <w:r w:rsidRPr="006E73AE">
        <w:rPr>
          <w:rFonts w:ascii="Tahoma" w:hAnsi="Tahoma" w:cs="Tahoma"/>
          <w:sz w:val="20"/>
        </w:rPr>
        <w:t xml:space="preserve"> le petit déjeuner, le déjeuner et le diner pendant la période du stage.</w:t>
      </w:r>
    </w:p>
    <w:p w:rsidR="00330F84" w:rsidRPr="006E73AE" w:rsidRDefault="00330F84" w:rsidP="00330F84">
      <w:pPr>
        <w:pStyle w:val="Paragraphedeliste"/>
        <w:spacing w:after="0" w:line="240" w:lineRule="auto"/>
        <w:ind w:left="375"/>
        <w:jc w:val="both"/>
        <w:rPr>
          <w:rFonts w:ascii="Tahoma" w:hAnsi="Tahoma" w:cs="Tahoma"/>
          <w:b/>
          <w:sz w:val="20"/>
        </w:rPr>
      </w:pPr>
    </w:p>
    <w:p w:rsidR="00F24EC2" w:rsidRDefault="00247D10" w:rsidP="00F24EC2">
      <w:pPr>
        <w:spacing w:after="0"/>
        <w:ind w:left="375"/>
        <w:rPr>
          <w:rFonts w:ascii="Tahoma" w:hAnsi="Tahoma" w:cs="Tahoma"/>
        </w:rPr>
      </w:pPr>
      <w:r w:rsidRPr="006E73AE">
        <w:rPr>
          <w:rFonts w:ascii="Tahoma" w:hAnsi="Tahoma" w:cs="Tahoma"/>
          <w:sz w:val="20"/>
        </w:rPr>
        <w:t>Les repas devront êtr</w:t>
      </w:r>
      <w:r w:rsidR="006E73AE" w:rsidRPr="006E73AE">
        <w:rPr>
          <w:rFonts w:ascii="Tahoma" w:hAnsi="Tahoma" w:cs="Tahoma"/>
          <w:sz w:val="20"/>
        </w:rPr>
        <w:t>e prévus pour tous les participants</w:t>
      </w:r>
      <w:r w:rsidR="00972970">
        <w:rPr>
          <w:rFonts w:ascii="Tahoma" w:hAnsi="Tahoma" w:cs="Tahoma"/>
          <w:sz w:val="20"/>
        </w:rPr>
        <w:t xml:space="preserve"> dans un</w:t>
      </w:r>
      <w:r w:rsidR="007A12DC">
        <w:rPr>
          <w:rFonts w:ascii="Tahoma" w:hAnsi="Tahoma" w:cs="Tahoma"/>
          <w:sz w:val="20"/>
        </w:rPr>
        <w:t>e</w:t>
      </w:r>
      <w:r w:rsidR="00972970">
        <w:rPr>
          <w:rFonts w:ascii="Tahoma" w:hAnsi="Tahoma" w:cs="Tahoma"/>
          <w:sz w:val="20"/>
        </w:rPr>
        <w:t xml:space="preserve"> même unité de lieu</w:t>
      </w:r>
      <w:r w:rsidRPr="006E73AE">
        <w:rPr>
          <w:rFonts w:ascii="Tahoma" w:hAnsi="Tahoma" w:cs="Tahoma"/>
          <w:sz w:val="20"/>
        </w:rPr>
        <w:t> :</w:t>
      </w:r>
      <w:r w:rsidR="007A12DC">
        <w:rPr>
          <w:rFonts w:ascii="Tahoma" w:hAnsi="Tahoma" w:cs="Tahoma"/>
          <w:sz w:val="20"/>
        </w:rPr>
        <w:t xml:space="preserve"> le C</w:t>
      </w:r>
      <w:r w:rsidRPr="006E73AE">
        <w:rPr>
          <w:rFonts w:ascii="Tahoma" w:hAnsi="Tahoma" w:cs="Tahoma"/>
          <w:sz w:val="20"/>
        </w:rPr>
        <w:t>o</w:t>
      </w:r>
      <w:r w:rsidR="009B179F" w:rsidRPr="006E73AE">
        <w:rPr>
          <w:rFonts w:ascii="Tahoma" w:hAnsi="Tahoma" w:cs="Tahoma"/>
          <w:sz w:val="20"/>
        </w:rPr>
        <w:t>mité</w:t>
      </w:r>
      <w:r w:rsidR="00AC0C11">
        <w:rPr>
          <w:rFonts w:ascii="Tahoma" w:hAnsi="Tahoma" w:cs="Tahoma"/>
          <w:sz w:val="20"/>
        </w:rPr>
        <w:t xml:space="preserve"> Départemental participera</w:t>
      </w:r>
      <w:r w:rsidR="007A12DC">
        <w:rPr>
          <w:rFonts w:ascii="Tahoma" w:hAnsi="Tahoma" w:cs="Tahoma"/>
          <w:sz w:val="20"/>
        </w:rPr>
        <w:t xml:space="preserve"> à hauteur de 12</w:t>
      </w:r>
      <w:r w:rsidRPr="006E73AE">
        <w:rPr>
          <w:rFonts w:ascii="Tahoma" w:hAnsi="Tahoma" w:cs="Tahoma"/>
          <w:sz w:val="20"/>
        </w:rPr>
        <w:t xml:space="preserve"> euros par repas.</w:t>
      </w:r>
      <w:r w:rsidR="00F24EC2" w:rsidRPr="00F24EC2">
        <w:rPr>
          <w:rFonts w:ascii="Tahoma" w:hAnsi="Tahoma" w:cs="Tahoma"/>
        </w:rPr>
        <w:t xml:space="preserve"> </w:t>
      </w:r>
    </w:p>
    <w:p w:rsidR="00A529DC" w:rsidRDefault="00A529DC" w:rsidP="00F24EC2">
      <w:pPr>
        <w:spacing w:after="0"/>
        <w:ind w:left="375"/>
        <w:rPr>
          <w:rFonts w:ascii="Tahoma" w:hAnsi="Tahoma" w:cs="Tahoma"/>
        </w:rPr>
      </w:pPr>
    </w:p>
    <w:p w:rsidR="00AC0C11" w:rsidRDefault="00AC0C11" w:rsidP="00972970">
      <w:pPr>
        <w:pBdr>
          <w:bottom w:val="single" w:sz="4" w:space="1" w:color="auto"/>
        </w:pBdr>
        <w:tabs>
          <w:tab w:val="left" w:pos="360"/>
        </w:tabs>
        <w:autoSpaceDE w:val="0"/>
        <w:autoSpaceDN w:val="0"/>
        <w:adjustRightInd w:val="0"/>
        <w:jc w:val="right"/>
        <w:rPr>
          <w:rFonts w:ascii="Tahoma" w:hAnsi="Tahoma" w:cs="Tahoma"/>
          <w:b/>
        </w:rPr>
      </w:pPr>
    </w:p>
    <w:p w:rsidR="00972970" w:rsidRPr="005B3D59" w:rsidRDefault="00972970" w:rsidP="00972970">
      <w:pPr>
        <w:pBdr>
          <w:bottom w:val="single" w:sz="4" w:space="1" w:color="auto"/>
        </w:pBdr>
        <w:tabs>
          <w:tab w:val="left" w:pos="360"/>
        </w:tabs>
        <w:autoSpaceDE w:val="0"/>
        <w:autoSpaceDN w:val="0"/>
        <w:adjustRightInd w:val="0"/>
        <w:jc w:val="right"/>
        <w:rPr>
          <w:rFonts w:ascii="Tahoma" w:hAnsi="Tahoma" w:cs="Tahoma"/>
          <w:b/>
        </w:rPr>
      </w:pPr>
      <w:r w:rsidRPr="005B3D59">
        <w:rPr>
          <w:rFonts w:ascii="Tahoma" w:hAnsi="Tahoma" w:cs="Tahoma"/>
          <w:b/>
        </w:rPr>
        <w:lastRenderedPageBreak/>
        <w:tab/>
      </w:r>
      <w:r w:rsidRPr="005B3D59">
        <w:rPr>
          <w:rFonts w:ascii="Tahoma" w:hAnsi="Tahoma" w:cs="Tahoma"/>
          <w:b/>
        </w:rPr>
        <w:tab/>
      </w:r>
      <w:r w:rsidR="00F24EC2">
        <w:rPr>
          <w:rFonts w:ascii="Tahoma" w:hAnsi="Tahoma" w:cs="Tahoma"/>
          <w:b/>
        </w:rPr>
        <w:t>3</w:t>
      </w:r>
      <w:r>
        <w:rPr>
          <w:rFonts w:ascii="Tahoma" w:hAnsi="Tahoma" w:cs="Tahoma"/>
          <w:b/>
        </w:rPr>
        <w:t>- Matériel pédagogique</w:t>
      </w:r>
    </w:p>
    <w:p w:rsidR="0056466E" w:rsidRPr="005B3D59" w:rsidRDefault="004C5ABB" w:rsidP="0056466E">
      <w:pPr>
        <w:spacing w:after="0"/>
        <w:rPr>
          <w:rFonts w:ascii="Tahoma" w:hAnsi="Tahoma" w:cs="Tahoma"/>
        </w:rPr>
      </w:pPr>
      <w:r>
        <w:rPr>
          <w:rFonts w:ascii="Tahoma" w:hAnsi="Tahoma" w:cs="Tahoma"/>
        </w:rPr>
        <w:t xml:space="preserve">1-1   </w:t>
      </w:r>
      <w:r w:rsidR="0056466E" w:rsidRPr="005B3D59">
        <w:rPr>
          <w:rFonts w:ascii="Tahoma" w:hAnsi="Tahoma" w:cs="Tahoma"/>
        </w:rPr>
        <w:t>Le groupement sportif organisateur doit </w:t>
      </w:r>
      <w:r>
        <w:rPr>
          <w:rFonts w:ascii="Tahoma" w:hAnsi="Tahoma" w:cs="Tahoma"/>
        </w:rPr>
        <w:t xml:space="preserve">mettre à </w:t>
      </w:r>
      <w:r w:rsidR="00F24EC2">
        <w:rPr>
          <w:rFonts w:ascii="Tahoma" w:hAnsi="Tahoma" w:cs="Tahoma"/>
        </w:rPr>
        <w:t>disposition</w:t>
      </w:r>
      <w:r w:rsidR="00F24EC2" w:rsidRPr="005B3D59">
        <w:rPr>
          <w:rFonts w:ascii="Tahoma" w:hAnsi="Tahoma" w:cs="Tahoma"/>
        </w:rPr>
        <w:t xml:space="preserve"> :</w:t>
      </w:r>
    </w:p>
    <w:p w:rsidR="0056466E" w:rsidRDefault="004C5ABB" w:rsidP="004C5ABB">
      <w:pPr>
        <w:pStyle w:val="Paragraphedeliste"/>
        <w:spacing w:after="0" w:line="259" w:lineRule="auto"/>
        <w:ind w:left="360"/>
        <w:rPr>
          <w:rFonts w:ascii="Tahoma" w:hAnsi="Tahoma" w:cs="Tahoma"/>
        </w:rPr>
      </w:pPr>
      <w:r>
        <w:rPr>
          <w:rFonts w:ascii="Tahoma" w:hAnsi="Tahoma" w:cs="Tahoma"/>
        </w:rPr>
        <w:t>- Des ballons taille 6 et des ballons taille 7</w:t>
      </w:r>
    </w:p>
    <w:p w:rsidR="004C5ABB" w:rsidRPr="004C5ABB" w:rsidRDefault="004C5ABB" w:rsidP="004C5ABB">
      <w:pPr>
        <w:pStyle w:val="Paragraphedeliste"/>
        <w:spacing w:after="0" w:line="259" w:lineRule="auto"/>
        <w:ind w:left="360"/>
        <w:rPr>
          <w:rFonts w:ascii="Tahoma" w:hAnsi="Tahoma" w:cs="Tahoma"/>
        </w:rPr>
      </w:pPr>
      <w:r>
        <w:rPr>
          <w:rFonts w:ascii="Tahoma" w:hAnsi="Tahoma" w:cs="Tahoma"/>
        </w:rPr>
        <w:t xml:space="preserve">- Des chasubles </w:t>
      </w:r>
    </w:p>
    <w:p w:rsidR="0056466E" w:rsidRPr="005B3D59" w:rsidRDefault="004C5ABB" w:rsidP="0056466E">
      <w:pPr>
        <w:pStyle w:val="Paragraphedeliste"/>
        <w:spacing w:after="0"/>
        <w:ind w:left="360"/>
        <w:rPr>
          <w:rFonts w:ascii="Tahoma" w:hAnsi="Tahoma" w:cs="Tahoma"/>
        </w:rPr>
      </w:pPr>
      <w:r>
        <w:rPr>
          <w:rFonts w:ascii="Tahoma" w:hAnsi="Tahoma" w:cs="Tahoma"/>
        </w:rPr>
        <w:t>- Des</w:t>
      </w:r>
      <w:r w:rsidR="0056466E" w:rsidRPr="005B3D59">
        <w:rPr>
          <w:rFonts w:ascii="Tahoma" w:hAnsi="Tahoma" w:cs="Tahoma"/>
        </w:rPr>
        <w:t xml:space="preserve"> vestiaire</w:t>
      </w:r>
      <w:r>
        <w:rPr>
          <w:rFonts w:ascii="Tahoma" w:hAnsi="Tahoma" w:cs="Tahoma"/>
        </w:rPr>
        <w:t>s</w:t>
      </w:r>
      <w:r w:rsidR="0056466E" w:rsidRPr="005B3D59">
        <w:rPr>
          <w:rFonts w:ascii="Tahoma" w:hAnsi="Tahoma" w:cs="Tahoma"/>
        </w:rPr>
        <w:t xml:space="preserve"> avec sa</w:t>
      </w:r>
      <w:r>
        <w:rPr>
          <w:rFonts w:ascii="Tahoma" w:hAnsi="Tahoma" w:cs="Tahoma"/>
        </w:rPr>
        <w:t>nitaire et eau chaude</w:t>
      </w:r>
    </w:p>
    <w:p w:rsidR="0056466E" w:rsidRPr="005B3D59" w:rsidRDefault="0056466E" w:rsidP="0056466E">
      <w:pPr>
        <w:pStyle w:val="Paragraphedeliste"/>
        <w:spacing w:after="0"/>
        <w:ind w:left="360"/>
        <w:rPr>
          <w:rFonts w:ascii="Tahoma" w:hAnsi="Tahoma" w:cs="Tahoma"/>
        </w:rPr>
      </w:pPr>
      <w:r w:rsidRPr="005B3D59">
        <w:rPr>
          <w:rFonts w:ascii="Tahoma" w:hAnsi="Tahoma" w:cs="Tahoma"/>
        </w:rPr>
        <w:t>- U</w:t>
      </w:r>
      <w:r w:rsidR="004C5ABB">
        <w:rPr>
          <w:rFonts w:ascii="Tahoma" w:hAnsi="Tahoma" w:cs="Tahoma"/>
        </w:rPr>
        <w:t>n défibrillateur et/ou indiqué le lieu du défibrillateur le plus proche</w:t>
      </w:r>
    </w:p>
    <w:p w:rsidR="0056466E" w:rsidRDefault="0056466E" w:rsidP="0056466E">
      <w:pPr>
        <w:pStyle w:val="Paragraphedeliste"/>
        <w:spacing w:after="0"/>
        <w:ind w:left="360"/>
        <w:rPr>
          <w:rFonts w:ascii="Tahoma" w:hAnsi="Tahoma" w:cs="Tahoma"/>
        </w:rPr>
      </w:pPr>
      <w:r w:rsidRPr="005B3D59">
        <w:rPr>
          <w:rFonts w:ascii="Tahoma" w:hAnsi="Tahoma" w:cs="Tahoma"/>
        </w:rPr>
        <w:t>- Une tro</w:t>
      </w:r>
      <w:r w:rsidR="00AC0C11">
        <w:rPr>
          <w:rFonts w:ascii="Tahoma" w:hAnsi="Tahoma" w:cs="Tahoma"/>
        </w:rPr>
        <w:t>usse de premier secours</w:t>
      </w:r>
    </w:p>
    <w:p w:rsidR="004C5ABB" w:rsidRPr="005B3D59" w:rsidRDefault="004C5ABB" w:rsidP="0056466E">
      <w:pPr>
        <w:pStyle w:val="Paragraphedeliste"/>
        <w:spacing w:after="0"/>
        <w:ind w:left="360"/>
        <w:rPr>
          <w:rFonts w:ascii="Tahoma" w:hAnsi="Tahoma" w:cs="Tahoma"/>
        </w:rPr>
      </w:pPr>
    </w:p>
    <w:p w:rsidR="00F24EC2" w:rsidRDefault="00F24EC2" w:rsidP="0056466E">
      <w:pPr>
        <w:spacing w:after="0"/>
        <w:rPr>
          <w:rFonts w:ascii="Tahoma" w:hAnsi="Tahoma" w:cs="Tahoma"/>
        </w:rPr>
      </w:pPr>
      <w:r>
        <w:rPr>
          <w:rFonts w:ascii="Tahoma" w:hAnsi="Tahoma" w:cs="Tahoma"/>
        </w:rPr>
        <w:t xml:space="preserve">1-2 </w:t>
      </w:r>
      <w:r w:rsidRPr="005B3D59">
        <w:rPr>
          <w:rFonts w:ascii="Tahoma" w:hAnsi="Tahoma" w:cs="Tahoma"/>
        </w:rPr>
        <w:t>Le</w:t>
      </w:r>
      <w:r>
        <w:rPr>
          <w:rFonts w:ascii="Tahoma" w:hAnsi="Tahoma" w:cs="Tahoma"/>
        </w:rPr>
        <w:t xml:space="preserve"> groupement sportif organisateur devra fournir une sono dans le gymnase pour l’épreuve du test Luc Léger. </w:t>
      </w:r>
    </w:p>
    <w:p w:rsidR="00F24EC2" w:rsidRDefault="00F24EC2" w:rsidP="0056466E">
      <w:pPr>
        <w:spacing w:after="0"/>
        <w:rPr>
          <w:rFonts w:ascii="Tahoma" w:hAnsi="Tahoma" w:cs="Tahoma"/>
        </w:rPr>
      </w:pPr>
    </w:p>
    <w:p w:rsidR="00F24EC2" w:rsidRPr="005B3D59" w:rsidRDefault="00F24EC2" w:rsidP="00F24EC2">
      <w:pPr>
        <w:pBdr>
          <w:bottom w:val="single" w:sz="4" w:space="1" w:color="auto"/>
        </w:pBdr>
        <w:tabs>
          <w:tab w:val="left" w:pos="360"/>
        </w:tabs>
        <w:autoSpaceDE w:val="0"/>
        <w:autoSpaceDN w:val="0"/>
        <w:adjustRightInd w:val="0"/>
        <w:jc w:val="right"/>
        <w:rPr>
          <w:rFonts w:ascii="Tahoma" w:hAnsi="Tahoma" w:cs="Tahoma"/>
          <w:b/>
        </w:rPr>
      </w:pPr>
      <w:r w:rsidRPr="005B3D59">
        <w:rPr>
          <w:rFonts w:ascii="Tahoma" w:hAnsi="Tahoma" w:cs="Tahoma"/>
          <w:b/>
        </w:rPr>
        <w:tab/>
      </w:r>
      <w:r w:rsidRPr="005B3D59">
        <w:rPr>
          <w:rFonts w:ascii="Tahoma" w:hAnsi="Tahoma" w:cs="Tahoma"/>
          <w:b/>
        </w:rPr>
        <w:tab/>
      </w:r>
      <w:r>
        <w:rPr>
          <w:rFonts w:ascii="Tahoma" w:hAnsi="Tahoma" w:cs="Tahoma"/>
          <w:b/>
        </w:rPr>
        <w:t>4- Dispositions diverses</w:t>
      </w:r>
    </w:p>
    <w:p w:rsidR="00972970" w:rsidRDefault="0056466E" w:rsidP="00972970">
      <w:pPr>
        <w:ind w:firstLine="708"/>
        <w:jc w:val="both"/>
        <w:rPr>
          <w:rFonts w:ascii="Tahoma" w:hAnsi="Tahoma" w:cs="Tahoma"/>
        </w:rPr>
      </w:pPr>
      <w:r w:rsidRPr="005B3D59">
        <w:rPr>
          <w:rFonts w:ascii="Tahoma" w:hAnsi="Tahoma" w:cs="Tahoma"/>
        </w:rPr>
        <w:t>L’organisateur doit prévoir des bénévoles pour le bon déroulement de la manifestation. Les détails d’application du cahier des charges et la résoluti</w:t>
      </w:r>
      <w:r w:rsidR="00AC0C11">
        <w:rPr>
          <w:rFonts w:ascii="Tahoma" w:hAnsi="Tahoma" w:cs="Tahoma"/>
        </w:rPr>
        <w:t>on des problèmes qui pourraient</w:t>
      </w:r>
      <w:r w:rsidRPr="005B3D59">
        <w:rPr>
          <w:rFonts w:ascii="Tahoma" w:hAnsi="Tahoma" w:cs="Tahoma"/>
        </w:rPr>
        <w:t xml:space="preserve"> survenir donneront lieu à une concertation entre les responsables du Pôle Arbitre</w:t>
      </w:r>
      <w:r w:rsidR="00AC0C11">
        <w:rPr>
          <w:rFonts w:ascii="Tahoma" w:hAnsi="Tahoma" w:cs="Tahoma"/>
        </w:rPr>
        <w:t>s</w:t>
      </w:r>
      <w:r w:rsidRPr="005B3D59">
        <w:rPr>
          <w:rFonts w:ascii="Tahoma" w:hAnsi="Tahoma" w:cs="Tahoma"/>
        </w:rPr>
        <w:t xml:space="preserve"> et ceux du groupement sportif organisateur</w:t>
      </w:r>
    </w:p>
    <w:p w:rsidR="00A529DC" w:rsidRDefault="00A529DC" w:rsidP="00972970">
      <w:pPr>
        <w:ind w:firstLine="708"/>
        <w:jc w:val="both"/>
        <w:rPr>
          <w:rFonts w:ascii="Tahoma" w:hAnsi="Tahoma" w:cs="Tahoma"/>
        </w:rPr>
      </w:pPr>
    </w:p>
    <w:p w:rsidR="00F50697" w:rsidRDefault="00F50697" w:rsidP="00972970">
      <w:pPr>
        <w:ind w:firstLine="708"/>
        <w:jc w:val="both"/>
        <w:rPr>
          <w:rFonts w:ascii="Tahoma" w:hAnsi="Tahoma" w:cs="Tahoma"/>
        </w:rPr>
      </w:pPr>
      <w:r>
        <w:rPr>
          <w:rFonts w:ascii="Tahoma" w:hAnsi="Tahoma" w:cs="Tahoma"/>
        </w:rPr>
        <w:br w:type="page"/>
      </w:r>
    </w:p>
    <w:p w:rsidR="00A529DC" w:rsidRPr="00F24EC2" w:rsidRDefault="00A529DC" w:rsidP="00A529DC">
      <w:pPr>
        <w:jc w:val="center"/>
        <w:rPr>
          <w:rFonts w:ascii="Tahoma" w:hAnsi="Tahoma" w:cs="Tahoma"/>
          <w:b/>
          <w:sz w:val="28"/>
        </w:rPr>
      </w:pPr>
      <w:r>
        <w:rPr>
          <w:rFonts w:ascii="Tahoma" w:hAnsi="Tahoma" w:cs="Tahoma"/>
          <w:b/>
          <w:sz w:val="28"/>
        </w:rPr>
        <w:lastRenderedPageBreak/>
        <w:t>JOURNEE DE MI</w:t>
      </w:r>
      <w:r w:rsidRPr="00F24EC2">
        <w:rPr>
          <w:rFonts w:ascii="Tahoma" w:hAnsi="Tahoma" w:cs="Tahoma"/>
          <w:b/>
          <w:sz w:val="28"/>
        </w:rPr>
        <w:t xml:space="preserve"> SAISON DES ARBITRES DEPARTEMENTAUX</w:t>
      </w:r>
    </w:p>
    <w:p w:rsidR="00A529DC" w:rsidRPr="00F24EC2" w:rsidRDefault="00A529DC" w:rsidP="00A529DC">
      <w:pPr>
        <w:jc w:val="center"/>
        <w:rPr>
          <w:rFonts w:ascii="Tahoma" w:hAnsi="Tahoma" w:cs="Tahoma"/>
          <w:b/>
          <w:sz w:val="28"/>
        </w:rPr>
      </w:pPr>
      <w:r w:rsidRPr="00F24EC2">
        <w:rPr>
          <w:rFonts w:ascii="Tahoma" w:hAnsi="Tahoma" w:cs="Tahoma"/>
          <w:b/>
          <w:sz w:val="28"/>
        </w:rPr>
        <w:t>CAHIER DES CHARGES</w:t>
      </w:r>
    </w:p>
    <w:p w:rsidR="00A529DC" w:rsidRPr="006E73AE" w:rsidRDefault="007A12DC" w:rsidP="00A529DC">
      <w:pPr>
        <w:ind w:firstLine="708"/>
        <w:jc w:val="both"/>
        <w:rPr>
          <w:rFonts w:ascii="Tahoma" w:hAnsi="Tahoma" w:cs="Tahoma"/>
          <w:sz w:val="20"/>
        </w:rPr>
      </w:pPr>
      <w:r>
        <w:rPr>
          <w:rFonts w:ascii="Tahoma" w:hAnsi="Tahoma" w:cs="Tahoma"/>
          <w:sz w:val="20"/>
        </w:rPr>
        <w:t>L</w:t>
      </w:r>
      <w:r w:rsidR="00A529DC">
        <w:rPr>
          <w:rFonts w:ascii="Tahoma" w:hAnsi="Tahoma" w:cs="Tahoma"/>
          <w:sz w:val="20"/>
        </w:rPr>
        <w:t xml:space="preserve">a journée de mi </w:t>
      </w:r>
      <w:r w:rsidR="00A529DC" w:rsidRPr="006E73AE">
        <w:rPr>
          <w:rFonts w:ascii="Tahoma" w:hAnsi="Tahoma" w:cs="Tahoma"/>
          <w:sz w:val="20"/>
        </w:rPr>
        <w:t>saison des arbitres départementaux constitue une manifestation de rayonnement et de promotion pour le basket dans n</w:t>
      </w:r>
      <w:r>
        <w:rPr>
          <w:rFonts w:ascii="Tahoma" w:hAnsi="Tahoma" w:cs="Tahoma"/>
          <w:sz w:val="20"/>
        </w:rPr>
        <w:t>otre département. Elle est</w:t>
      </w:r>
      <w:r w:rsidR="00A529DC" w:rsidRPr="006E73AE">
        <w:rPr>
          <w:rFonts w:ascii="Tahoma" w:hAnsi="Tahoma" w:cs="Tahoma"/>
          <w:sz w:val="20"/>
        </w:rPr>
        <w:t xml:space="preserve"> une véritable action de développement pour notre activité. </w:t>
      </w:r>
    </w:p>
    <w:p w:rsidR="00A529DC" w:rsidRPr="006E73AE" w:rsidRDefault="007A12DC" w:rsidP="00A529DC">
      <w:pPr>
        <w:ind w:firstLine="708"/>
        <w:jc w:val="both"/>
        <w:rPr>
          <w:rFonts w:ascii="Tahoma" w:hAnsi="Tahoma" w:cs="Tahoma"/>
          <w:sz w:val="20"/>
        </w:rPr>
      </w:pPr>
      <w:r>
        <w:rPr>
          <w:rFonts w:ascii="Tahoma" w:hAnsi="Tahoma" w:cs="Tahoma"/>
          <w:sz w:val="20"/>
        </w:rPr>
        <w:t>D</w:t>
      </w:r>
      <w:r w:rsidR="00A529DC" w:rsidRPr="006E73AE">
        <w:rPr>
          <w:rFonts w:ascii="Tahoma" w:hAnsi="Tahoma" w:cs="Tahoma"/>
          <w:sz w:val="20"/>
        </w:rPr>
        <w:t>ans le but d’assurer une or</w:t>
      </w:r>
      <w:r>
        <w:rPr>
          <w:rFonts w:ascii="Tahoma" w:hAnsi="Tahoma" w:cs="Tahoma"/>
          <w:sz w:val="20"/>
        </w:rPr>
        <w:t xml:space="preserve">ganisation de qualité, </w:t>
      </w:r>
      <w:r w:rsidR="00AC0C11">
        <w:rPr>
          <w:rFonts w:ascii="Tahoma" w:hAnsi="Tahoma" w:cs="Tahoma"/>
          <w:sz w:val="20"/>
        </w:rPr>
        <w:t>l’association organisatrice</w:t>
      </w:r>
      <w:r w:rsidR="00A529DC" w:rsidRPr="006E73AE">
        <w:rPr>
          <w:rFonts w:ascii="Tahoma" w:hAnsi="Tahoma" w:cs="Tahoma"/>
          <w:sz w:val="20"/>
        </w:rPr>
        <w:t xml:space="preserve"> candidate à la réalisation de cette manifestation doit s’engager à assumer les charges suivantes.</w:t>
      </w:r>
    </w:p>
    <w:p w:rsidR="00A529DC" w:rsidRDefault="00A529DC" w:rsidP="00A529DC">
      <w:pPr>
        <w:rPr>
          <w:rFonts w:ascii="Tahoma" w:hAnsi="Tahoma" w:cs="Tahoma"/>
        </w:rPr>
      </w:pPr>
      <w:r w:rsidRPr="005B3D59">
        <w:rPr>
          <w:rFonts w:ascii="Tahoma" w:hAnsi="Tahoma" w:cs="Tahoma"/>
        </w:rPr>
        <w:t xml:space="preserve"> </w:t>
      </w:r>
    </w:p>
    <w:p w:rsidR="00A529DC" w:rsidRPr="00465BF5" w:rsidRDefault="00A529DC" w:rsidP="00A529DC">
      <w:pPr>
        <w:pBdr>
          <w:bottom w:val="single" w:sz="4" w:space="1" w:color="auto"/>
        </w:pBdr>
        <w:ind w:firstLine="708"/>
        <w:jc w:val="right"/>
        <w:rPr>
          <w:rFonts w:ascii="Tahoma" w:hAnsi="Tahoma" w:cs="Tahoma"/>
          <w:b/>
        </w:rPr>
      </w:pPr>
      <w:r w:rsidRPr="00465BF5">
        <w:rPr>
          <w:rFonts w:ascii="Tahoma" w:hAnsi="Tahoma" w:cs="Tahoma"/>
          <w:b/>
        </w:rPr>
        <w:t>1-DISPOSITIONS MATERIELLES</w:t>
      </w:r>
    </w:p>
    <w:p w:rsidR="00A529DC" w:rsidRPr="00F50697" w:rsidRDefault="00A529DC" w:rsidP="00F50697">
      <w:pPr>
        <w:spacing w:after="0" w:line="240" w:lineRule="auto"/>
        <w:jc w:val="both"/>
        <w:rPr>
          <w:rFonts w:ascii="Tahoma" w:hAnsi="Tahoma" w:cs="Tahoma"/>
          <w:b/>
          <w:sz w:val="20"/>
          <w:szCs w:val="20"/>
        </w:rPr>
      </w:pPr>
      <w:r w:rsidRPr="00F50697">
        <w:rPr>
          <w:rFonts w:ascii="Tahoma" w:hAnsi="Tahoma" w:cs="Tahoma"/>
          <w:b/>
          <w:sz w:val="20"/>
          <w:szCs w:val="20"/>
        </w:rPr>
        <w:t>Structures et équipements :</w:t>
      </w:r>
    </w:p>
    <w:p w:rsidR="00A529DC" w:rsidRPr="006E73AE" w:rsidRDefault="00A529DC" w:rsidP="00A529DC">
      <w:pPr>
        <w:pStyle w:val="Paragraphedeliste"/>
        <w:spacing w:after="0" w:line="240" w:lineRule="auto"/>
        <w:ind w:left="375"/>
        <w:jc w:val="both"/>
        <w:rPr>
          <w:rFonts w:ascii="Tahoma" w:hAnsi="Tahoma" w:cs="Tahoma"/>
          <w:b/>
          <w:sz w:val="20"/>
          <w:szCs w:val="20"/>
        </w:rPr>
      </w:pPr>
    </w:p>
    <w:p w:rsidR="00A529DC" w:rsidRPr="006E73AE" w:rsidRDefault="00A529DC" w:rsidP="00A529DC">
      <w:pPr>
        <w:spacing w:after="0"/>
        <w:jc w:val="both"/>
        <w:rPr>
          <w:rFonts w:ascii="Tahoma" w:hAnsi="Tahoma" w:cs="Tahoma"/>
          <w:sz w:val="20"/>
          <w:szCs w:val="20"/>
        </w:rPr>
      </w:pPr>
      <w:r w:rsidRPr="006E73AE">
        <w:rPr>
          <w:rFonts w:ascii="Tahoma" w:hAnsi="Tahoma" w:cs="Tahoma"/>
          <w:sz w:val="20"/>
          <w:szCs w:val="20"/>
        </w:rPr>
        <w:t>L’organisateur doit disposer de deux gymnases et de plusieurs salles de cours du</w:t>
      </w:r>
      <w:r w:rsidR="007A12DC">
        <w:rPr>
          <w:rFonts w:ascii="Tahoma" w:hAnsi="Tahoma" w:cs="Tahoma"/>
          <w:sz w:val="20"/>
          <w:szCs w:val="20"/>
        </w:rPr>
        <w:t>rant une</w:t>
      </w:r>
      <w:r>
        <w:rPr>
          <w:rFonts w:ascii="Tahoma" w:hAnsi="Tahoma" w:cs="Tahoma"/>
          <w:sz w:val="20"/>
          <w:szCs w:val="20"/>
        </w:rPr>
        <w:t xml:space="preserve"> journée complète</w:t>
      </w:r>
      <w:r w:rsidRPr="006E73AE">
        <w:rPr>
          <w:rFonts w:ascii="Tahoma" w:hAnsi="Tahoma" w:cs="Tahoma"/>
          <w:sz w:val="20"/>
          <w:szCs w:val="20"/>
        </w:rPr>
        <w:t>, ainsi que d</w:t>
      </w:r>
      <w:r w:rsidR="007A12DC">
        <w:rPr>
          <w:rFonts w:ascii="Tahoma" w:hAnsi="Tahoma" w:cs="Tahoma"/>
          <w:sz w:val="20"/>
          <w:szCs w:val="20"/>
        </w:rPr>
        <w:t>’une salle de réception pour le</w:t>
      </w:r>
      <w:r w:rsidRPr="006E73AE">
        <w:rPr>
          <w:rFonts w:ascii="Tahoma" w:hAnsi="Tahoma" w:cs="Tahoma"/>
          <w:sz w:val="20"/>
          <w:szCs w:val="20"/>
        </w:rPr>
        <w:t xml:space="preserve"> repas</w:t>
      </w:r>
      <w:r w:rsidR="007A12DC">
        <w:rPr>
          <w:rFonts w:ascii="Tahoma" w:hAnsi="Tahoma" w:cs="Tahoma"/>
          <w:sz w:val="20"/>
          <w:szCs w:val="20"/>
        </w:rPr>
        <w:t xml:space="preserve"> du midi</w:t>
      </w:r>
      <w:r w:rsidRPr="006E73AE">
        <w:rPr>
          <w:rFonts w:ascii="Tahoma" w:hAnsi="Tahoma" w:cs="Tahoma"/>
          <w:sz w:val="20"/>
          <w:szCs w:val="20"/>
        </w:rPr>
        <w:t>.</w:t>
      </w:r>
    </w:p>
    <w:p w:rsidR="00A529DC" w:rsidRDefault="00A529DC" w:rsidP="00A529DC">
      <w:pPr>
        <w:spacing w:after="0"/>
        <w:jc w:val="both"/>
        <w:rPr>
          <w:rFonts w:ascii="Tahoma" w:hAnsi="Tahoma" w:cs="Tahoma"/>
          <w:sz w:val="20"/>
          <w:szCs w:val="20"/>
        </w:rPr>
      </w:pPr>
      <w:r w:rsidRPr="006E73AE">
        <w:rPr>
          <w:rFonts w:ascii="Tahoma" w:hAnsi="Tahoma" w:cs="Tahoma"/>
          <w:sz w:val="20"/>
          <w:szCs w:val="20"/>
        </w:rPr>
        <w:t xml:space="preserve">Les installations doivent être à la disposition du CDBB31 le jour de la manifestation à partir de 8h00 </w:t>
      </w:r>
      <w:r>
        <w:rPr>
          <w:rFonts w:ascii="Tahoma" w:hAnsi="Tahoma" w:cs="Tahoma"/>
          <w:sz w:val="20"/>
          <w:szCs w:val="20"/>
        </w:rPr>
        <w:t>et jusqu’à 17h00</w:t>
      </w:r>
      <w:r w:rsidRPr="006E73AE">
        <w:rPr>
          <w:rFonts w:ascii="Tahoma" w:hAnsi="Tahoma" w:cs="Tahoma"/>
          <w:sz w:val="20"/>
          <w:szCs w:val="20"/>
        </w:rPr>
        <w:t>.</w:t>
      </w:r>
    </w:p>
    <w:p w:rsidR="00A529DC" w:rsidRPr="006E73AE" w:rsidRDefault="00A529DC" w:rsidP="00A529DC">
      <w:pPr>
        <w:spacing w:after="0"/>
        <w:jc w:val="both"/>
        <w:rPr>
          <w:rFonts w:ascii="Tahoma" w:hAnsi="Tahoma" w:cs="Tahoma"/>
          <w:sz w:val="20"/>
          <w:szCs w:val="20"/>
        </w:rPr>
      </w:pPr>
    </w:p>
    <w:p w:rsidR="00A529DC" w:rsidRPr="00F50697" w:rsidRDefault="00A529DC" w:rsidP="00F50697">
      <w:pPr>
        <w:spacing w:after="0" w:line="240" w:lineRule="auto"/>
        <w:jc w:val="both"/>
        <w:rPr>
          <w:rFonts w:ascii="Tahoma" w:hAnsi="Tahoma" w:cs="Tahoma"/>
          <w:b/>
        </w:rPr>
      </w:pPr>
    </w:p>
    <w:p w:rsidR="00A529DC" w:rsidRPr="005B3D59" w:rsidRDefault="00A529DC" w:rsidP="00A529DC">
      <w:pPr>
        <w:pBdr>
          <w:bottom w:val="single" w:sz="4" w:space="1" w:color="auto"/>
        </w:pBdr>
        <w:tabs>
          <w:tab w:val="left" w:pos="360"/>
        </w:tabs>
        <w:autoSpaceDE w:val="0"/>
        <w:autoSpaceDN w:val="0"/>
        <w:adjustRightInd w:val="0"/>
        <w:jc w:val="right"/>
        <w:rPr>
          <w:rFonts w:ascii="Tahoma" w:hAnsi="Tahoma" w:cs="Tahoma"/>
          <w:b/>
        </w:rPr>
      </w:pPr>
      <w:r>
        <w:rPr>
          <w:rFonts w:ascii="Tahoma" w:hAnsi="Tahoma" w:cs="Tahoma"/>
          <w:b/>
        </w:rPr>
        <w:tab/>
      </w:r>
      <w:r>
        <w:rPr>
          <w:rFonts w:ascii="Tahoma" w:hAnsi="Tahoma" w:cs="Tahoma"/>
          <w:b/>
        </w:rPr>
        <w:tab/>
        <w:t xml:space="preserve">2- RESTAURATION </w:t>
      </w:r>
    </w:p>
    <w:p w:rsidR="00A529DC" w:rsidRDefault="00A529DC" w:rsidP="00A529DC">
      <w:pPr>
        <w:tabs>
          <w:tab w:val="left" w:pos="360"/>
        </w:tabs>
        <w:autoSpaceDE w:val="0"/>
        <w:autoSpaceDN w:val="0"/>
        <w:adjustRightInd w:val="0"/>
        <w:jc w:val="both"/>
        <w:rPr>
          <w:rFonts w:ascii="Tahoma" w:hAnsi="Tahoma" w:cs="Tahoma"/>
          <w:b/>
          <w:sz w:val="20"/>
        </w:rPr>
      </w:pPr>
      <w:r w:rsidRPr="006E73AE">
        <w:rPr>
          <w:rFonts w:ascii="Tahoma" w:hAnsi="Tahoma" w:cs="Tahoma"/>
          <w:b/>
          <w:sz w:val="20"/>
        </w:rPr>
        <w:t>2-1 Pot d’arrivée</w:t>
      </w:r>
    </w:p>
    <w:p w:rsidR="00A529DC" w:rsidRDefault="00A529DC" w:rsidP="00A529DC">
      <w:pPr>
        <w:tabs>
          <w:tab w:val="left" w:pos="360"/>
        </w:tabs>
        <w:autoSpaceDE w:val="0"/>
        <w:autoSpaceDN w:val="0"/>
        <w:adjustRightInd w:val="0"/>
        <w:jc w:val="both"/>
        <w:rPr>
          <w:rFonts w:ascii="Tahoma" w:hAnsi="Tahoma" w:cs="Tahoma"/>
          <w:sz w:val="20"/>
        </w:rPr>
      </w:pPr>
      <w:r w:rsidRPr="006E73AE">
        <w:rPr>
          <w:rFonts w:ascii="Tahoma" w:hAnsi="Tahoma" w:cs="Tahoma"/>
          <w:sz w:val="20"/>
        </w:rPr>
        <w:tab/>
        <w:t>L’organisateur devra proposer un pot d’</w:t>
      </w:r>
      <w:r w:rsidR="00EB75B8">
        <w:rPr>
          <w:rFonts w:ascii="Tahoma" w:hAnsi="Tahoma" w:cs="Tahoma"/>
          <w:sz w:val="20"/>
        </w:rPr>
        <w:t>arrivée</w:t>
      </w:r>
      <w:r w:rsidRPr="006E73AE">
        <w:rPr>
          <w:rFonts w:ascii="Tahoma" w:hAnsi="Tahoma" w:cs="Tahoma"/>
          <w:sz w:val="20"/>
        </w:rPr>
        <w:t xml:space="preserve"> pour l’ensemble des participants. Le Comité </w:t>
      </w:r>
      <w:r w:rsidR="00EB75B8">
        <w:rPr>
          <w:rFonts w:ascii="Tahoma" w:hAnsi="Tahoma" w:cs="Tahoma"/>
          <w:sz w:val="20"/>
        </w:rPr>
        <w:t xml:space="preserve">Départemental </w:t>
      </w:r>
      <w:r w:rsidRPr="006E73AE">
        <w:rPr>
          <w:rFonts w:ascii="Tahoma" w:hAnsi="Tahoma" w:cs="Tahoma"/>
          <w:sz w:val="20"/>
        </w:rPr>
        <w:t>participe</w:t>
      </w:r>
      <w:r w:rsidR="00AC0C11">
        <w:rPr>
          <w:rFonts w:ascii="Tahoma" w:hAnsi="Tahoma" w:cs="Tahoma"/>
          <w:sz w:val="20"/>
        </w:rPr>
        <w:t>ra</w:t>
      </w:r>
      <w:r w:rsidRPr="006E73AE">
        <w:rPr>
          <w:rFonts w:ascii="Tahoma" w:hAnsi="Tahoma" w:cs="Tahoma"/>
          <w:sz w:val="20"/>
        </w:rPr>
        <w:t xml:space="preserve"> à ha</w:t>
      </w:r>
      <w:r w:rsidR="00AC0C11">
        <w:rPr>
          <w:rFonts w:ascii="Tahoma" w:hAnsi="Tahoma" w:cs="Tahoma"/>
          <w:sz w:val="20"/>
        </w:rPr>
        <w:t>uteur de 3 euros par stagiaire</w:t>
      </w:r>
      <w:r w:rsidRPr="006E73AE">
        <w:rPr>
          <w:rFonts w:ascii="Tahoma" w:hAnsi="Tahoma" w:cs="Tahoma"/>
          <w:sz w:val="20"/>
        </w:rPr>
        <w:t>.</w:t>
      </w:r>
    </w:p>
    <w:p w:rsidR="00A529DC" w:rsidRPr="005B3D59" w:rsidRDefault="00AC0C11" w:rsidP="00AC0C11">
      <w:pPr>
        <w:spacing w:after="0"/>
        <w:jc w:val="both"/>
        <w:rPr>
          <w:rFonts w:ascii="Tahoma" w:hAnsi="Tahoma" w:cs="Tahoma"/>
        </w:rPr>
      </w:pPr>
      <w:r>
        <w:rPr>
          <w:rFonts w:ascii="Tahoma" w:hAnsi="Tahoma" w:cs="Tahoma"/>
          <w:sz w:val="20"/>
        </w:rPr>
        <w:t xml:space="preserve">      </w:t>
      </w:r>
      <w:r w:rsidR="00A529DC" w:rsidRPr="00EB75B8">
        <w:rPr>
          <w:rFonts w:ascii="Tahoma" w:hAnsi="Tahoma" w:cs="Tahoma"/>
          <w:sz w:val="20"/>
        </w:rPr>
        <w:t>Le club organisateur devra fournir à l’ensemble des arbitres une bouteille d’eau pour la durée du stage</w:t>
      </w:r>
      <w:r w:rsidR="00A529DC" w:rsidRPr="005B3D59">
        <w:rPr>
          <w:rFonts w:ascii="Tahoma" w:hAnsi="Tahoma" w:cs="Tahoma"/>
        </w:rPr>
        <w:t>.</w:t>
      </w:r>
    </w:p>
    <w:p w:rsidR="00A529DC" w:rsidRPr="006E73AE" w:rsidRDefault="00A529DC" w:rsidP="00A529DC">
      <w:pPr>
        <w:tabs>
          <w:tab w:val="left" w:pos="360"/>
        </w:tabs>
        <w:autoSpaceDE w:val="0"/>
        <w:autoSpaceDN w:val="0"/>
        <w:adjustRightInd w:val="0"/>
        <w:jc w:val="both"/>
        <w:rPr>
          <w:rFonts w:ascii="Tahoma" w:hAnsi="Tahoma" w:cs="Tahoma"/>
          <w:sz w:val="20"/>
        </w:rPr>
      </w:pPr>
    </w:p>
    <w:p w:rsidR="00A529DC" w:rsidRDefault="00A529DC" w:rsidP="00A529DC">
      <w:pPr>
        <w:tabs>
          <w:tab w:val="left" w:pos="360"/>
        </w:tabs>
        <w:autoSpaceDE w:val="0"/>
        <w:autoSpaceDN w:val="0"/>
        <w:adjustRightInd w:val="0"/>
        <w:jc w:val="both"/>
        <w:rPr>
          <w:rFonts w:ascii="Tahoma" w:hAnsi="Tahoma" w:cs="Tahoma"/>
          <w:b/>
          <w:sz w:val="20"/>
        </w:rPr>
      </w:pPr>
      <w:r w:rsidRPr="006E73AE">
        <w:rPr>
          <w:rFonts w:ascii="Tahoma" w:hAnsi="Tahoma" w:cs="Tahoma"/>
          <w:b/>
          <w:sz w:val="20"/>
        </w:rPr>
        <w:t>2-2 Restauration</w:t>
      </w:r>
    </w:p>
    <w:p w:rsidR="00A529DC" w:rsidRPr="006E73AE" w:rsidRDefault="00A529DC" w:rsidP="00A529DC">
      <w:pPr>
        <w:pStyle w:val="Paragraphedeliste"/>
        <w:spacing w:after="0" w:line="240" w:lineRule="auto"/>
        <w:ind w:left="375"/>
        <w:jc w:val="both"/>
        <w:rPr>
          <w:rFonts w:ascii="Tahoma" w:hAnsi="Tahoma" w:cs="Tahoma"/>
          <w:sz w:val="20"/>
        </w:rPr>
      </w:pPr>
      <w:r w:rsidRPr="006E73AE">
        <w:rPr>
          <w:rFonts w:ascii="Tahoma" w:hAnsi="Tahoma" w:cs="Tahoma"/>
          <w:sz w:val="20"/>
        </w:rPr>
        <w:t>L’organisateur devra fournir, par ses propres moyens ou en faisant appel à un prestata</w:t>
      </w:r>
      <w:r w:rsidR="00F50697">
        <w:rPr>
          <w:rFonts w:ascii="Tahoma" w:hAnsi="Tahoma" w:cs="Tahoma"/>
          <w:sz w:val="20"/>
        </w:rPr>
        <w:t>ire extérieur, le déjeuner pour l’ensemble des participants et des cadres du Pôle Arbitres</w:t>
      </w:r>
      <w:r w:rsidRPr="006E73AE">
        <w:rPr>
          <w:rFonts w:ascii="Tahoma" w:hAnsi="Tahoma" w:cs="Tahoma"/>
          <w:sz w:val="20"/>
        </w:rPr>
        <w:t>.</w:t>
      </w:r>
    </w:p>
    <w:p w:rsidR="00A529DC" w:rsidRPr="006E73AE" w:rsidRDefault="00A529DC" w:rsidP="00A529DC">
      <w:pPr>
        <w:pStyle w:val="Paragraphedeliste"/>
        <w:spacing w:after="0" w:line="240" w:lineRule="auto"/>
        <w:ind w:left="375"/>
        <w:jc w:val="both"/>
        <w:rPr>
          <w:rFonts w:ascii="Tahoma" w:hAnsi="Tahoma" w:cs="Tahoma"/>
          <w:b/>
          <w:sz w:val="20"/>
        </w:rPr>
      </w:pPr>
    </w:p>
    <w:p w:rsidR="00A529DC" w:rsidRDefault="00F50697" w:rsidP="00A529DC">
      <w:pPr>
        <w:spacing w:after="0"/>
        <w:ind w:left="375"/>
        <w:rPr>
          <w:rFonts w:ascii="Tahoma" w:hAnsi="Tahoma" w:cs="Tahoma"/>
        </w:rPr>
      </w:pPr>
      <w:r>
        <w:rPr>
          <w:rFonts w:ascii="Tahoma" w:hAnsi="Tahoma" w:cs="Tahoma"/>
          <w:sz w:val="20"/>
        </w:rPr>
        <w:t>Le repas devra</w:t>
      </w:r>
      <w:r w:rsidR="00AC0C11">
        <w:rPr>
          <w:rFonts w:ascii="Tahoma" w:hAnsi="Tahoma" w:cs="Tahoma"/>
          <w:sz w:val="20"/>
        </w:rPr>
        <w:t xml:space="preserve"> être prévu</w:t>
      </w:r>
      <w:r w:rsidR="00A529DC" w:rsidRPr="006E73AE">
        <w:rPr>
          <w:rFonts w:ascii="Tahoma" w:hAnsi="Tahoma" w:cs="Tahoma"/>
          <w:sz w:val="20"/>
        </w:rPr>
        <w:t xml:space="preserve"> pour tous les participants</w:t>
      </w:r>
      <w:r w:rsidR="00A529DC">
        <w:rPr>
          <w:rFonts w:ascii="Tahoma" w:hAnsi="Tahoma" w:cs="Tahoma"/>
          <w:sz w:val="20"/>
        </w:rPr>
        <w:t xml:space="preserve"> dans un</w:t>
      </w:r>
      <w:r w:rsidR="00EB75B8">
        <w:rPr>
          <w:rFonts w:ascii="Tahoma" w:hAnsi="Tahoma" w:cs="Tahoma"/>
          <w:sz w:val="20"/>
        </w:rPr>
        <w:t>e</w:t>
      </w:r>
      <w:r w:rsidR="00A529DC">
        <w:rPr>
          <w:rFonts w:ascii="Tahoma" w:hAnsi="Tahoma" w:cs="Tahoma"/>
          <w:sz w:val="20"/>
        </w:rPr>
        <w:t xml:space="preserve"> même unité de lieu</w:t>
      </w:r>
      <w:r w:rsidR="00A529DC" w:rsidRPr="006E73AE">
        <w:rPr>
          <w:rFonts w:ascii="Tahoma" w:hAnsi="Tahoma" w:cs="Tahoma"/>
          <w:sz w:val="20"/>
        </w:rPr>
        <w:t> :</w:t>
      </w:r>
      <w:r w:rsidR="00EB75B8">
        <w:rPr>
          <w:rFonts w:ascii="Tahoma" w:hAnsi="Tahoma" w:cs="Tahoma"/>
          <w:sz w:val="20"/>
        </w:rPr>
        <w:t xml:space="preserve"> le Comité Départemental</w:t>
      </w:r>
      <w:r>
        <w:rPr>
          <w:rFonts w:ascii="Tahoma" w:hAnsi="Tahoma" w:cs="Tahoma"/>
          <w:sz w:val="20"/>
        </w:rPr>
        <w:t xml:space="preserve"> participe</w:t>
      </w:r>
      <w:r w:rsidR="00AC0C11">
        <w:rPr>
          <w:rFonts w:ascii="Tahoma" w:hAnsi="Tahoma" w:cs="Tahoma"/>
          <w:sz w:val="20"/>
        </w:rPr>
        <w:t>ra</w:t>
      </w:r>
      <w:r>
        <w:rPr>
          <w:rFonts w:ascii="Tahoma" w:hAnsi="Tahoma" w:cs="Tahoma"/>
          <w:sz w:val="20"/>
        </w:rPr>
        <w:t xml:space="preserve"> à hauteur de 12</w:t>
      </w:r>
      <w:r w:rsidR="00A529DC" w:rsidRPr="006E73AE">
        <w:rPr>
          <w:rFonts w:ascii="Tahoma" w:hAnsi="Tahoma" w:cs="Tahoma"/>
          <w:sz w:val="20"/>
        </w:rPr>
        <w:t xml:space="preserve"> euros par repas.</w:t>
      </w:r>
      <w:r w:rsidR="00A529DC" w:rsidRPr="00F24EC2">
        <w:rPr>
          <w:rFonts w:ascii="Tahoma" w:hAnsi="Tahoma" w:cs="Tahoma"/>
        </w:rPr>
        <w:t xml:space="preserve"> </w:t>
      </w:r>
    </w:p>
    <w:p w:rsidR="00A529DC" w:rsidRDefault="00A529DC" w:rsidP="00A529DC">
      <w:pPr>
        <w:spacing w:after="0"/>
        <w:ind w:left="375"/>
        <w:rPr>
          <w:rFonts w:ascii="Tahoma" w:hAnsi="Tahoma" w:cs="Tahoma"/>
        </w:rPr>
      </w:pPr>
    </w:p>
    <w:p w:rsidR="00F50697" w:rsidRDefault="00A529DC" w:rsidP="00A529DC">
      <w:pPr>
        <w:pBdr>
          <w:bottom w:val="single" w:sz="4" w:space="1" w:color="auto"/>
        </w:pBdr>
        <w:tabs>
          <w:tab w:val="left" w:pos="360"/>
        </w:tabs>
        <w:autoSpaceDE w:val="0"/>
        <w:autoSpaceDN w:val="0"/>
        <w:adjustRightInd w:val="0"/>
        <w:jc w:val="right"/>
        <w:rPr>
          <w:rFonts w:ascii="Tahoma" w:hAnsi="Tahoma" w:cs="Tahoma"/>
          <w:b/>
        </w:rPr>
      </w:pPr>
      <w:r w:rsidRPr="005B3D59">
        <w:rPr>
          <w:rFonts w:ascii="Tahoma" w:hAnsi="Tahoma" w:cs="Tahoma"/>
          <w:b/>
        </w:rPr>
        <w:tab/>
      </w:r>
      <w:r w:rsidRPr="005B3D59">
        <w:rPr>
          <w:rFonts w:ascii="Tahoma" w:hAnsi="Tahoma" w:cs="Tahoma"/>
          <w:b/>
        </w:rPr>
        <w:tab/>
      </w:r>
    </w:p>
    <w:p w:rsidR="00F50697" w:rsidRDefault="00F50697" w:rsidP="00A529DC">
      <w:pPr>
        <w:pBdr>
          <w:bottom w:val="single" w:sz="4" w:space="1" w:color="auto"/>
        </w:pBdr>
        <w:tabs>
          <w:tab w:val="left" w:pos="360"/>
        </w:tabs>
        <w:autoSpaceDE w:val="0"/>
        <w:autoSpaceDN w:val="0"/>
        <w:adjustRightInd w:val="0"/>
        <w:jc w:val="right"/>
        <w:rPr>
          <w:rFonts w:ascii="Tahoma" w:hAnsi="Tahoma" w:cs="Tahoma"/>
          <w:b/>
        </w:rPr>
      </w:pPr>
    </w:p>
    <w:p w:rsidR="00EB75B8" w:rsidRDefault="00EB75B8" w:rsidP="00A529DC">
      <w:pPr>
        <w:pBdr>
          <w:bottom w:val="single" w:sz="4" w:space="1" w:color="auto"/>
        </w:pBdr>
        <w:tabs>
          <w:tab w:val="left" w:pos="360"/>
        </w:tabs>
        <w:autoSpaceDE w:val="0"/>
        <w:autoSpaceDN w:val="0"/>
        <w:adjustRightInd w:val="0"/>
        <w:jc w:val="right"/>
        <w:rPr>
          <w:rFonts w:ascii="Tahoma" w:hAnsi="Tahoma" w:cs="Tahoma"/>
          <w:b/>
        </w:rPr>
      </w:pPr>
    </w:p>
    <w:p w:rsidR="00A529DC" w:rsidRPr="005B3D59" w:rsidRDefault="00A529DC" w:rsidP="00A529DC">
      <w:pPr>
        <w:pBdr>
          <w:bottom w:val="single" w:sz="4" w:space="1" w:color="auto"/>
        </w:pBdr>
        <w:tabs>
          <w:tab w:val="left" w:pos="360"/>
        </w:tabs>
        <w:autoSpaceDE w:val="0"/>
        <w:autoSpaceDN w:val="0"/>
        <w:adjustRightInd w:val="0"/>
        <w:jc w:val="right"/>
        <w:rPr>
          <w:rFonts w:ascii="Tahoma" w:hAnsi="Tahoma" w:cs="Tahoma"/>
          <w:b/>
        </w:rPr>
      </w:pPr>
      <w:r>
        <w:rPr>
          <w:rFonts w:ascii="Tahoma" w:hAnsi="Tahoma" w:cs="Tahoma"/>
          <w:b/>
        </w:rPr>
        <w:lastRenderedPageBreak/>
        <w:t>3- Matériel pédagogique</w:t>
      </w:r>
    </w:p>
    <w:p w:rsidR="00A529DC" w:rsidRPr="005B3D59" w:rsidRDefault="00A529DC" w:rsidP="00A529DC">
      <w:pPr>
        <w:spacing w:after="0"/>
        <w:rPr>
          <w:rFonts w:ascii="Tahoma" w:hAnsi="Tahoma" w:cs="Tahoma"/>
        </w:rPr>
      </w:pPr>
      <w:r w:rsidRPr="005B3D59">
        <w:rPr>
          <w:rFonts w:ascii="Tahoma" w:hAnsi="Tahoma" w:cs="Tahoma"/>
        </w:rPr>
        <w:t>Le groupement sportif organisateur doit </w:t>
      </w:r>
      <w:r>
        <w:rPr>
          <w:rFonts w:ascii="Tahoma" w:hAnsi="Tahoma" w:cs="Tahoma"/>
        </w:rPr>
        <w:t>mettre à disposition</w:t>
      </w:r>
      <w:r w:rsidRPr="005B3D59">
        <w:rPr>
          <w:rFonts w:ascii="Tahoma" w:hAnsi="Tahoma" w:cs="Tahoma"/>
        </w:rPr>
        <w:t xml:space="preserve"> :</w:t>
      </w:r>
    </w:p>
    <w:p w:rsidR="00A529DC" w:rsidRDefault="00A529DC" w:rsidP="00A529DC">
      <w:pPr>
        <w:pStyle w:val="Paragraphedeliste"/>
        <w:spacing w:after="0" w:line="259" w:lineRule="auto"/>
        <w:ind w:left="360"/>
        <w:rPr>
          <w:rFonts w:ascii="Tahoma" w:hAnsi="Tahoma" w:cs="Tahoma"/>
        </w:rPr>
      </w:pPr>
      <w:r>
        <w:rPr>
          <w:rFonts w:ascii="Tahoma" w:hAnsi="Tahoma" w:cs="Tahoma"/>
        </w:rPr>
        <w:t>- Des ballons taille 6 et des ballons taille 7</w:t>
      </w:r>
    </w:p>
    <w:p w:rsidR="00A529DC" w:rsidRPr="004C5ABB" w:rsidRDefault="00A529DC" w:rsidP="00A529DC">
      <w:pPr>
        <w:pStyle w:val="Paragraphedeliste"/>
        <w:spacing w:after="0" w:line="259" w:lineRule="auto"/>
        <w:ind w:left="360"/>
        <w:rPr>
          <w:rFonts w:ascii="Tahoma" w:hAnsi="Tahoma" w:cs="Tahoma"/>
        </w:rPr>
      </w:pPr>
      <w:r>
        <w:rPr>
          <w:rFonts w:ascii="Tahoma" w:hAnsi="Tahoma" w:cs="Tahoma"/>
        </w:rPr>
        <w:t xml:space="preserve">- Des chasubles </w:t>
      </w:r>
    </w:p>
    <w:p w:rsidR="00A529DC" w:rsidRPr="005B3D59" w:rsidRDefault="00A529DC" w:rsidP="00A529DC">
      <w:pPr>
        <w:pStyle w:val="Paragraphedeliste"/>
        <w:spacing w:after="0"/>
        <w:ind w:left="360"/>
        <w:rPr>
          <w:rFonts w:ascii="Tahoma" w:hAnsi="Tahoma" w:cs="Tahoma"/>
        </w:rPr>
      </w:pPr>
      <w:r>
        <w:rPr>
          <w:rFonts w:ascii="Tahoma" w:hAnsi="Tahoma" w:cs="Tahoma"/>
        </w:rPr>
        <w:t>- Des</w:t>
      </w:r>
      <w:r w:rsidRPr="005B3D59">
        <w:rPr>
          <w:rFonts w:ascii="Tahoma" w:hAnsi="Tahoma" w:cs="Tahoma"/>
        </w:rPr>
        <w:t xml:space="preserve"> vestiaire</w:t>
      </w:r>
      <w:r>
        <w:rPr>
          <w:rFonts w:ascii="Tahoma" w:hAnsi="Tahoma" w:cs="Tahoma"/>
        </w:rPr>
        <w:t>s</w:t>
      </w:r>
      <w:r w:rsidRPr="005B3D59">
        <w:rPr>
          <w:rFonts w:ascii="Tahoma" w:hAnsi="Tahoma" w:cs="Tahoma"/>
        </w:rPr>
        <w:t xml:space="preserve"> avec sa</w:t>
      </w:r>
      <w:r>
        <w:rPr>
          <w:rFonts w:ascii="Tahoma" w:hAnsi="Tahoma" w:cs="Tahoma"/>
        </w:rPr>
        <w:t>nitaire et eau chaude</w:t>
      </w:r>
    </w:p>
    <w:p w:rsidR="00A529DC" w:rsidRPr="005B3D59" w:rsidRDefault="00A529DC" w:rsidP="00A529DC">
      <w:pPr>
        <w:pStyle w:val="Paragraphedeliste"/>
        <w:spacing w:after="0"/>
        <w:ind w:left="360"/>
        <w:rPr>
          <w:rFonts w:ascii="Tahoma" w:hAnsi="Tahoma" w:cs="Tahoma"/>
        </w:rPr>
      </w:pPr>
      <w:r w:rsidRPr="005B3D59">
        <w:rPr>
          <w:rFonts w:ascii="Tahoma" w:hAnsi="Tahoma" w:cs="Tahoma"/>
        </w:rPr>
        <w:t>- U</w:t>
      </w:r>
      <w:r>
        <w:rPr>
          <w:rFonts w:ascii="Tahoma" w:hAnsi="Tahoma" w:cs="Tahoma"/>
        </w:rPr>
        <w:t>n défibrillateur et/ou indiqué le lieu du défibrillateur le plus proche</w:t>
      </w:r>
    </w:p>
    <w:p w:rsidR="00A529DC" w:rsidRDefault="00A529DC" w:rsidP="00A529DC">
      <w:pPr>
        <w:pStyle w:val="Paragraphedeliste"/>
        <w:spacing w:after="0"/>
        <w:ind w:left="360"/>
        <w:rPr>
          <w:rFonts w:ascii="Tahoma" w:hAnsi="Tahoma" w:cs="Tahoma"/>
        </w:rPr>
      </w:pPr>
      <w:r w:rsidRPr="005B3D59">
        <w:rPr>
          <w:rFonts w:ascii="Tahoma" w:hAnsi="Tahoma" w:cs="Tahoma"/>
        </w:rPr>
        <w:t>- Une tro</w:t>
      </w:r>
      <w:r w:rsidR="00AC0C11">
        <w:rPr>
          <w:rFonts w:ascii="Tahoma" w:hAnsi="Tahoma" w:cs="Tahoma"/>
        </w:rPr>
        <w:t>usse de premier secours</w:t>
      </w:r>
    </w:p>
    <w:p w:rsidR="00A529DC" w:rsidRPr="005B3D59" w:rsidRDefault="00A529DC" w:rsidP="00A529DC">
      <w:pPr>
        <w:pStyle w:val="Paragraphedeliste"/>
        <w:spacing w:after="0"/>
        <w:ind w:left="360"/>
        <w:rPr>
          <w:rFonts w:ascii="Tahoma" w:hAnsi="Tahoma" w:cs="Tahoma"/>
        </w:rPr>
      </w:pPr>
    </w:p>
    <w:p w:rsidR="00A529DC" w:rsidRDefault="00A529DC" w:rsidP="00A529DC">
      <w:pPr>
        <w:spacing w:after="0"/>
        <w:rPr>
          <w:rFonts w:ascii="Tahoma" w:hAnsi="Tahoma" w:cs="Tahoma"/>
        </w:rPr>
      </w:pPr>
    </w:p>
    <w:p w:rsidR="00A529DC" w:rsidRPr="005B3D59" w:rsidRDefault="00A529DC" w:rsidP="00A529DC">
      <w:pPr>
        <w:pBdr>
          <w:bottom w:val="single" w:sz="4" w:space="1" w:color="auto"/>
        </w:pBdr>
        <w:tabs>
          <w:tab w:val="left" w:pos="360"/>
        </w:tabs>
        <w:autoSpaceDE w:val="0"/>
        <w:autoSpaceDN w:val="0"/>
        <w:adjustRightInd w:val="0"/>
        <w:jc w:val="right"/>
        <w:rPr>
          <w:rFonts w:ascii="Tahoma" w:hAnsi="Tahoma" w:cs="Tahoma"/>
          <w:b/>
        </w:rPr>
      </w:pPr>
      <w:r w:rsidRPr="005B3D59">
        <w:rPr>
          <w:rFonts w:ascii="Tahoma" w:hAnsi="Tahoma" w:cs="Tahoma"/>
          <w:b/>
        </w:rPr>
        <w:tab/>
      </w:r>
      <w:r w:rsidRPr="005B3D59">
        <w:rPr>
          <w:rFonts w:ascii="Tahoma" w:hAnsi="Tahoma" w:cs="Tahoma"/>
          <w:b/>
        </w:rPr>
        <w:tab/>
      </w:r>
      <w:r>
        <w:rPr>
          <w:rFonts w:ascii="Tahoma" w:hAnsi="Tahoma" w:cs="Tahoma"/>
          <w:b/>
        </w:rPr>
        <w:t>4- Dispositions diverses</w:t>
      </w:r>
    </w:p>
    <w:p w:rsidR="00A529DC" w:rsidRPr="005B3D59" w:rsidRDefault="00A529DC" w:rsidP="00A529DC">
      <w:pPr>
        <w:ind w:firstLine="708"/>
        <w:jc w:val="both"/>
        <w:rPr>
          <w:rFonts w:ascii="Tahoma" w:hAnsi="Tahoma" w:cs="Tahoma"/>
        </w:rPr>
      </w:pPr>
      <w:r w:rsidRPr="005B3D59">
        <w:rPr>
          <w:rFonts w:ascii="Tahoma" w:hAnsi="Tahoma" w:cs="Tahoma"/>
        </w:rPr>
        <w:t xml:space="preserve">L’organisateur doit prévoir des bénévoles pour le bon déroulement de la manifestation. Les détails d’application du cahier des charges et la résolution </w:t>
      </w:r>
      <w:r w:rsidR="00AC0C11">
        <w:rPr>
          <w:rFonts w:ascii="Tahoma" w:hAnsi="Tahoma" w:cs="Tahoma"/>
        </w:rPr>
        <w:t xml:space="preserve">des problèmes qui pourraient </w:t>
      </w:r>
      <w:r w:rsidRPr="005B3D59">
        <w:rPr>
          <w:rFonts w:ascii="Tahoma" w:hAnsi="Tahoma" w:cs="Tahoma"/>
        </w:rPr>
        <w:t>à survenir donneront lieu à une concertation entre les responsables du Pôle Arbitre</w:t>
      </w:r>
      <w:r w:rsidR="00AC0C11">
        <w:rPr>
          <w:rFonts w:ascii="Tahoma" w:hAnsi="Tahoma" w:cs="Tahoma"/>
        </w:rPr>
        <w:t>s</w:t>
      </w:r>
      <w:r w:rsidRPr="005B3D59">
        <w:rPr>
          <w:rFonts w:ascii="Tahoma" w:hAnsi="Tahoma" w:cs="Tahoma"/>
        </w:rPr>
        <w:t xml:space="preserve"> et ceux du groupement sportif organisateur</w:t>
      </w:r>
    </w:p>
    <w:p w:rsidR="00A529DC" w:rsidRDefault="00A529DC"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Default="00EB75B8" w:rsidP="00972970">
      <w:pPr>
        <w:ind w:firstLine="708"/>
        <w:jc w:val="both"/>
        <w:rPr>
          <w:rFonts w:ascii="Tahoma" w:hAnsi="Tahoma" w:cs="Tahoma"/>
        </w:rPr>
      </w:pPr>
    </w:p>
    <w:p w:rsidR="00EB75B8" w:rsidRPr="00EB75B8" w:rsidRDefault="00EB75B8" w:rsidP="00EB75B8">
      <w:pPr>
        <w:spacing w:after="0"/>
        <w:jc w:val="center"/>
        <w:rPr>
          <w:rFonts w:ascii="Tahoma" w:eastAsia="Calibri" w:hAnsi="Tahoma" w:cs="Tahoma"/>
          <w:sz w:val="36"/>
        </w:rPr>
      </w:pPr>
      <w:r w:rsidRPr="00EB75B8">
        <w:rPr>
          <w:rFonts w:ascii="Tahoma" w:eastAsia="Calibri" w:hAnsi="Tahoma" w:cs="Tahoma"/>
          <w:sz w:val="36"/>
        </w:rPr>
        <w:lastRenderedPageBreak/>
        <w:t>FICHE APPEL A CANDIDATURE</w:t>
      </w:r>
    </w:p>
    <w:p w:rsidR="00EB75B8" w:rsidRPr="00EB75B8" w:rsidRDefault="000A1A62" w:rsidP="00EB75B8">
      <w:pPr>
        <w:spacing w:after="0"/>
        <w:jc w:val="center"/>
        <w:rPr>
          <w:rFonts w:ascii="Tahoma" w:eastAsia="Calibri" w:hAnsi="Tahoma" w:cs="Tahoma"/>
          <w:sz w:val="36"/>
        </w:rPr>
      </w:pPr>
      <w:r>
        <w:rPr>
          <w:rFonts w:ascii="Tahoma" w:eastAsia="Calibri" w:hAnsi="Tahoma" w:cs="Tahoma"/>
          <w:sz w:val="36"/>
        </w:rPr>
        <w:t xml:space="preserve">ACTIONS DE FORMATION </w:t>
      </w:r>
      <w:r w:rsidR="00EB75B8" w:rsidRPr="00EB75B8">
        <w:rPr>
          <w:rFonts w:ascii="Tahoma" w:eastAsia="Calibri" w:hAnsi="Tahoma" w:cs="Tahoma"/>
          <w:sz w:val="36"/>
        </w:rPr>
        <w:t>PÔLE ARBITRES</w:t>
      </w:r>
    </w:p>
    <w:p w:rsidR="00EB75B8" w:rsidRDefault="00EB75B8" w:rsidP="00EB75B8">
      <w:pPr>
        <w:spacing w:after="0"/>
        <w:rPr>
          <w:rFonts w:ascii="Tahoma" w:eastAsia="Calibri" w:hAnsi="Tahoma" w:cs="Tahoma"/>
          <w:sz w:val="10"/>
        </w:rPr>
      </w:pPr>
    </w:p>
    <w:p w:rsidR="00EB75B8" w:rsidRDefault="00EB75B8" w:rsidP="00EB75B8">
      <w:pPr>
        <w:spacing w:after="0"/>
        <w:ind w:firstLine="708"/>
        <w:rPr>
          <w:rFonts w:ascii="Tahoma" w:eastAsia="Calibri" w:hAnsi="Tahoma" w:cs="Tahoma"/>
          <w:sz w:val="12"/>
        </w:rPr>
      </w:pPr>
    </w:p>
    <w:tbl>
      <w:tblPr>
        <w:tblStyle w:val="Grilledutableau"/>
        <w:tblW w:w="9918" w:type="dxa"/>
        <w:jc w:val="center"/>
        <w:tblLook w:val="04A0" w:firstRow="1" w:lastRow="0" w:firstColumn="1" w:lastColumn="0" w:noHBand="0" w:noVBand="1"/>
      </w:tblPr>
      <w:tblGrid>
        <w:gridCol w:w="5098"/>
        <w:gridCol w:w="4820"/>
      </w:tblGrid>
      <w:tr w:rsidR="00EB75B8"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EB75B8" w:rsidRDefault="00EB75B8">
            <w:pPr>
              <w:rPr>
                <w:rFonts w:ascii="Tahoma" w:eastAsia="Calibri" w:hAnsi="Tahoma" w:cs="Tahoma"/>
              </w:rPr>
            </w:pPr>
          </w:p>
        </w:tc>
        <w:tc>
          <w:tcPr>
            <w:tcW w:w="4820" w:type="dxa"/>
            <w:tcBorders>
              <w:top w:val="single" w:sz="4" w:space="0" w:color="auto"/>
              <w:left w:val="single" w:sz="4" w:space="0" w:color="auto"/>
              <w:bottom w:val="single" w:sz="4" w:space="0" w:color="auto"/>
              <w:right w:val="single" w:sz="4" w:space="0" w:color="auto"/>
            </w:tcBorders>
            <w:hideMark/>
          </w:tcPr>
          <w:p w:rsidR="00EB75B8" w:rsidRDefault="00EB75B8">
            <w:pPr>
              <w:jc w:val="both"/>
              <w:rPr>
                <w:rFonts w:ascii="Tahoma" w:eastAsia="Calibri" w:hAnsi="Tahoma" w:cs="Tahoma"/>
              </w:rPr>
            </w:pPr>
          </w:p>
        </w:tc>
      </w:tr>
      <w:tr w:rsidR="00EB75B8"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EB75B8" w:rsidRPr="000A1A62" w:rsidRDefault="000A1A62">
            <w:pPr>
              <w:rPr>
                <w:rFonts w:ascii="Tahoma" w:eastAsia="Calibri" w:hAnsi="Tahoma" w:cs="Tahoma"/>
                <w:sz w:val="24"/>
                <w:szCs w:val="24"/>
              </w:rPr>
            </w:pPr>
            <w:r w:rsidRPr="000A1A62">
              <w:rPr>
                <w:rFonts w:ascii="Tahoma" w:eastAsia="Calibri" w:hAnsi="Tahoma" w:cs="Tahoma"/>
                <w:sz w:val="24"/>
                <w:szCs w:val="24"/>
              </w:rPr>
              <w:t>Nom de l’association</w:t>
            </w:r>
            <w:r w:rsidR="0049096B" w:rsidRPr="000A1A62">
              <w:rPr>
                <w:rFonts w:ascii="Tahoma" w:eastAsia="Calibri" w:hAnsi="Tahoma" w:cs="Tahoma"/>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EB75B8" w:rsidRPr="000A1A62" w:rsidRDefault="0049096B">
            <w:pPr>
              <w:rPr>
                <w:rFonts w:ascii="Tahoma" w:eastAsia="Calibri" w:hAnsi="Tahoma" w:cs="Tahoma"/>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bookmarkStart w:id="0" w:name="_GoBack"/>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bookmarkEnd w:id="0"/>
            <w:r w:rsidRPr="000A1A62">
              <w:rPr>
                <w:sz w:val="24"/>
                <w:szCs w:val="24"/>
              </w:rPr>
              <w:fldChar w:fldCharType="end"/>
            </w:r>
          </w:p>
        </w:tc>
      </w:tr>
      <w:tr w:rsidR="00EB75B8"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EB75B8" w:rsidRPr="000A1A62" w:rsidRDefault="0049096B">
            <w:pPr>
              <w:rPr>
                <w:rFonts w:ascii="Tahoma" w:eastAsia="Calibri" w:hAnsi="Tahoma" w:cs="Tahoma"/>
                <w:sz w:val="24"/>
                <w:szCs w:val="24"/>
              </w:rPr>
            </w:pPr>
            <w:r w:rsidRPr="000A1A62">
              <w:rPr>
                <w:rFonts w:ascii="Tahoma" w:eastAsia="Calibri" w:hAnsi="Tahoma" w:cs="Tahoma"/>
                <w:sz w:val="24"/>
                <w:szCs w:val="24"/>
              </w:rPr>
              <w:t xml:space="preserve">Nom du responsable : </w:t>
            </w:r>
          </w:p>
        </w:tc>
        <w:tc>
          <w:tcPr>
            <w:tcW w:w="4820" w:type="dxa"/>
            <w:tcBorders>
              <w:top w:val="single" w:sz="4" w:space="0" w:color="auto"/>
              <w:left w:val="single" w:sz="4" w:space="0" w:color="auto"/>
              <w:bottom w:val="single" w:sz="4" w:space="0" w:color="auto"/>
              <w:right w:val="single" w:sz="4" w:space="0" w:color="auto"/>
            </w:tcBorders>
            <w:hideMark/>
          </w:tcPr>
          <w:p w:rsidR="00EB75B8" w:rsidRPr="000A1A62" w:rsidRDefault="00EB75B8">
            <w:pPr>
              <w:jc w:val="both"/>
              <w:rPr>
                <w:rFonts w:ascii="Tahoma" w:eastAsia="Calibri" w:hAnsi="Tahoma" w:cs="Tahoma"/>
                <w:sz w:val="24"/>
                <w:szCs w:val="24"/>
              </w:rPr>
            </w:pPr>
            <w:r w:rsidRPr="000A1A62">
              <w:rPr>
                <w:rFonts w:ascii="Tahoma" w:eastAsia="Calibri" w:hAnsi="Tahoma" w:cs="Tahoma"/>
                <w:sz w:val="24"/>
                <w:szCs w:val="24"/>
              </w:rPr>
              <w:fldChar w:fldCharType="begin">
                <w:ffData>
                  <w:name w:val="Texte3"/>
                  <w:enabled/>
                  <w:calcOnExit w:val="0"/>
                  <w:textInput/>
                </w:ffData>
              </w:fldChar>
            </w:r>
            <w:bookmarkStart w:id="1" w:name="Texte3"/>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bookmarkEnd w:id="1"/>
          </w:p>
        </w:tc>
      </w:tr>
      <w:tr w:rsidR="00EB75B8"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EB75B8" w:rsidRPr="000A1A62" w:rsidRDefault="0049096B">
            <w:pPr>
              <w:rPr>
                <w:rFonts w:ascii="Tahoma" w:eastAsia="Calibri" w:hAnsi="Tahoma" w:cs="Tahoma"/>
                <w:sz w:val="24"/>
                <w:szCs w:val="24"/>
              </w:rPr>
            </w:pPr>
            <w:r w:rsidRPr="000A1A62">
              <w:rPr>
                <w:rFonts w:ascii="Tahoma" w:eastAsia="Calibri" w:hAnsi="Tahoma" w:cs="Tahoma"/>
                <w:sz w:val="24"/>
                <w:szCs w:val="24"/>
              </w:rPr>
              <w:t xml:space="preserve">Numéro de téléphone : </w:t>
            </w:r>
          </w:p>
        </w:tc>
        <w:tc>
          <w:tcPr>
            <w:tcW w:w="4820" w:type="dxa"/>
            <w:tcBorders>
              <w:top w:val="single" w:sz="4" w:space="0" w:color="auto"/>
              <w:left w:val="single" w:sz="4" w:space="0" w:color="auto"/>
              <w:bottom w:val="single" w:sz="4" w:space="0" w:color="auto"/>
              <w:right w:val="single" w:sz="4" w:space="0" w:color="auto"/>
            </w:tcBorders>
            <w:hideMark/>
          </w:tcPr>
          <w:p w:rsidR="00EB75B8" w:rsidRPr="000A1A62" w:rsidRDefault="0049096B">
            <w:pPr>
              <w:jc w:val="both"/>
              <w:rPr>
                <w:rFonts w:ascii="Tahoma" w:eastAsia="Calibri" w:hAnsi="Tahoma" w:cs="Tahoma"/>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49096B" w:rsidTr="000A1A62">
        <w:trPr>
          <w:jc w:val="center"/>
        </w:trPr>
        <w:tc>
          <w:tcPr>
            <w:tcW w:w="5098" w:type="dxa"/>
            <w:tcBorders>
              <w:top w:val="single" w:sz="4" w:space="0" w:color="auto"/>
              <w:left w:val="single" w:sz="4" w:space="0" w:color="auto"/>
              <w:bottom w:val="single" w:sz="4" w:space="0" w:color="auto"/>
              <w:right w:val="single" w:sz="4" w:space="0" w:color="auto"/>
            </w:tcBorders>
          </w:tcPr>
          <w:p w:rsidR="0049096B" w:rsidRPr="000A1A62" w:rsidRDefault="00AC0C11" w:rsidP="0049096B">
            <w:pPr>
              <w:rPr>
                <w:rFonts w:ascii="Tahoma" w:eastAsia="Calibri" w:hAnsi="Tahoma" w:cs="Tahoma"/>
                <w:sz w:val="24"/>
                <w:szCs w:val="24"/>
              </w:rPr>
            </w:pPr>
            <w:r>
              <w:rPr>
                <w:rFonts w:ascii="Tahoma" w:eastAsia="Calibri" w:hAnsi="Tahoma" w:cs="Tahoma"/>
                <w:sz w:val="24"/>
                <w:szCs w:val="24"/>
              </w:rPr>
              <w:t>C</w:t>
            </w:r>
            <w:r w:rsidR="0049096B" w:rsidRPr="000A1A62">
              <w:rPr>
                <w:rFonts w:ascii="Tahoma" w:eastAsia="Calibri" w:hAnsi="Tahoma" w:cs="Tahoma"/>
                <w:sz w:val="24"/>
                <w:szCs w:val="24"/>
              </w:rPr>
              <w:t xml:space="preserve">ourriel : </w:t>
            </w:r>
          </w:p>
        </w:tc>
        <w:tc>
          <w:tcPr>
            <w:tcW w:w="4820" w:type="dxa"/>
            <w:tcBorders>
              <w:top w:val="single" w:sz="4" w:space="0" w:color="auto"/>
              <w:left w:val="single" w:sz="4" w:space="0" w:color="auto"/>
              <w:bottom w:val="single" w:sz="4" w:space="0" w:color="auto"/>
              <w:right w:val="single" w:sz="4" w:space="0" w:color="auto"/>
            </w:tcBorders>
          </w:tcPr>
          <w:p w:rsidR="0049096B" w:rsidRPr="000A1A62" w:rsidRDefault="0049096B" w:rsidP="0049096B">
            <w:pPr>
              <w:jc w:val="both"/>
              <w:rPr>
                <w:rFonts w:ascii="Tahoma" w:eastAsia="Calibri" w:hAnsi="Tahoma" w:cs="Tahoma"/>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49096B" w:rsidTr="000A1A62">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49096B" w:rsidRPr="000A1A62" w:rsidRDefault="0049096B" w:rsidP="0049096B">
            <w:pPr>
              <w:jc w:val="both"/>
              <w:rPr>
                <w:rFonts w:ascii="Tahoma" w:eastAsia="Calibri" w:hAnsi="Tahoma" w:cs="Tahoma"/>
                <w:sz w:val="24"/>
                <w:szCs w:val="24"/>
              </w:rPr>
            </w:pPr>
          </w:p>
        </w:tc>
      </w:tr>
      <w:tr w:rsidR="0049096B" w:rsidTr="000A1A62">
        <w:trPr>
          <w:jc w:val="center"/>
        </w:trPr>
        <w:tc>
          <w:tcPr>
            <w:tcW w:w="9918" w:type="dxa"/>
            <w:gridSpan w:val="2"/>
            <w:tcBorders>
              <w:top w:val="single" w:sz="4" w:space="0" w:color="auto"/>
              <w:left w:val="single" w:sz="4" w:space="0" w:color="auto"/>
              <w:bottom w:val="single" w:sz="4" w:space="0" w:color="auto"/>
              <w:right w:val="single" w:sz="4" w:space="0" w:color="auto"/>
            </w:tcBorders>
            <w:hideMark/>
          </w:tcPr>
          <w:p w:rsidR="0049096B" w:rsidRPr="000A1A62" w:rsidRDefault="00FF4636" w:rsidP="0049096B">
            <w:pPr>
              <w:jc w:val="both"/>
              <w:rPr>
                <w:rFonts w:ascii="Tahoma" w:eastAsia="Calibri" w:hAnsi="Tahoma" w:cs="Tahoma"/>
                <w:sz w:val="24"/>
                <w:szCs w:val="24"/>
              </w:rPr>
            </w:pPr>
            <w:r w:rsidRPr="000A1A62">
              <w:rPr>
                <w:rFonts w:ascii="Tahoma" w:eastAsia="Calibri" w:hAnsi="Tahoma" w:cs="Tahoma"/>
                <w:sz w:val="24"/>
                <w:szCs w:val="24"/>
              </w:rPr>
              <w:t>Nous désirons candidater</w:t>
            </w:r>
            <w:r w:rsidR="0049096B" w:rsidRPr="000A1A62">
              <w:rPr>
                <w:rFonts w:ascii="Tahoma" w:eastAsia="Calibri" w:hAnsi="Tahoma" w:cs="Tahoma"/>
                <w:sz w:val="24"/>
                <w:szCs w:val="24"/>
              </w:rPr>
              <w:t xml:space="preserve"> à l’action de formation :  </w:t>
            </w:r>
          </w:p>
        </w:tc>
      </w:tr>
      <w:tr w:rsidR="0049096B"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49096B" w:rsidRPr="000A1A62" w:rsidRDefault="0049096B" w:rsidP="00FF4636">
            <w:pPr>
              <w:pStyle w:val="Paragraphedeliste"/>
              <w:numPr>
                <w:ilvl w:val="0"/>
                <w:numId w:val="11"/>
              </w:numPr>
              <w:jc w:val="both"/>
              <w:rPr>
                <w:rFonts w:ascii="Tahoma" w:eastAsia="Calibri" w:hAnsi="Tahoma" w:cs="Tahoma"/>
                <w:sz w:val="24"/>
                <w:szCs w:val="24"/>
              </w:rPr>
            </w:pPr>
            <w:bookmarkStart w:id="2" w:name="_Hlk484619170"/>
            <w:r w:rsidRPr="000A1A62">
              <w:rPr>
                <w:rFonts w:ascii="Tahoma" w:eastAsia="Calibri" w:hAnsi="Tahoma" w:cs="Tahoma"/>
                <w:sz w:val="24"/>
                <w:szCs w:val="24"/>
              </w:rPr>
              <w:t xml:space="preserve">Stage de présaison </w:t>
            </w:r>
            <w:r w:rsidR="000A1A62" w:rsidRPr="000A1A62">
              <w:rPr>
                <w:rFonts w:ascii="Tahoma" w:eastAsia="Calibri" w:hAnsi="Tahoma" w:cs="Tahoma"/>
                <w:sz w:val="24"/>
                <w:szCs w:val="24"/>
              </w:rPr>
              <w:t xml:space="preserve">samedi </w:t>
            </w:r>
            <w:r w:rsidRPr="000A1A62">
              <w:rPr>
                <w:rFonts w:ascii="Tahoma" w:eastAsia="Calibri" w:hAnsi="Tahoma" w:cs="Tahoma"/>
                <w:sz w:val="24"/>
                <w:szCs w:val="24"/>
              </w:rPr>
              <w:t xml:space="preserve">16 et </w:t>
            </w:r>
            <w:r w:rsidR="000A1A62" w:rsidRPr="000A1A62">
              <w:rPr>
                <w:rFonts w:ascii="Tahoma" w:eastAsia="Calibri" w:hAnsi="Tahoma" w:cs="Tahoma"/>
                <w:sz w:val="24"/>
                <w:szCs w:val="24"/>
              </w:rPr>
              <w:t xml:space="preserve">dimanche </w:t>
            </w:r>
            <w:r w:rsidRPr="000A1A62">
              <w:rPr>
                <w:rFonts w:ascii="Tahoma" w:eastAsia="Calibri" w:hAnsi="Tahoma" w:cs="Tahoma"/>
                <w:sz w:val="24"/>
                <w:szCs w:val="24"/>
              </w:rPr>
              <w:t xml:space="preserve">17 septembre </w:t>
            </w:r>
            <w:r w:rsidR="00AC0C11">
              <w:rPr>
                <w:rFonts w:ascii="Tahoma" w:eastAsia="Calibri" w:hAnsi="Tahoma" w:cs="Tahoma"/>
                <w:sz w:val="24"/>
                <w:szCs w:val="24"/>
              </w:rPr>
              <w:t>20</w:t>
            </w:r>
            <w:r w:rsidRPr="000A1A62">
              <w:rPr>
                <w:rFonts w:ascii="Tahoma" w:eastAsia="Calibri" w:hAnsi="Tahoma" w:cs="Tahoma"/>
                <w:sz w:val="24"/>
                <w:szCs w:val="24"/>
              </w:rPr>
              <w:t>17</w:t>
            </w:r>
          </w:p>
        </w:tc>
        <w:tc>
          <w:tcPr>
            <w:tcW w:w="4820" w:type="dxa"/>
            <w:tcBorders>
              <w:top w:val="single" w:sz="4" w:space="0" w:color="auto"/>
              <w:left w:val="single" w:sz="4" w:space="0" w:color="auto"/>
              <w:bottom w:val="single" w:sz="4" w:space="0" w:color="auto"/>
              <w:right w:val="single" w:sz="4" w:space="0" w:color="auto"/>
            </w:tcBorders>
            <w:hideMark/>
          </w:tcPr>
          <w:p w:rsidR="0049096B" w:rsidRPr="000A1A62" w:rsidRDefault="0049096B" w:rsidP="000A1A62">
            <w:pPr>
              <w:jc w:val="center"/>
              <w:rPr>
                <w:rFonts w:ascii="Tahoma" w:eastAsia="Calibri" w:hAnsi="Tahoma" w:cs="Tahoma"/>
                <w:sz w:val="24"/>
                <w:szCs w:val="24"/>
              </w:rPr>
            </w:pPr>
            <w:r w:rsidRPr="000A1A62">
              <w:rPr>
                <w:rFonts w:ascii="Tahoma" w:eastAsia="Calibri" w:hAnsi="Tahoma" w:cs="Tahoma"/>
                <w:sz w:val="24"/>
                <w:szCs w:val="24"/>
              </w:rPr>
              <w:fldChar w:fldCharType="begin">
                <w:ffData>
                  <w:name w:val="CaseACocher1"/>
                  <w:enabled/>
                  <w:calcOnExit w:val="0"/>
                  <w:checkBox>
                    <w:sizeAuto/>
                    <w:default w:val="0"/>
                  </w:checkBox>
                </w:ffData>
              </w:fldChar>
            </w:r>
            <w:r w:rsidRPr="000A1A62">
              <w:rPr>
                <w:rFonts w:ascii="Tahoma" w:eastAsia="Calibri" w:hAnsi="Tahoma" w:cs="Tahoma"/>
                <w:sz w:val="24"/>
                <w:szCs w:val="24"/>
              </w:rPr>
              <w:instrText xml:space="preserve"> FORMCHECKBOX </w:instrText>
            </w:r>
            <w:r w:rsidR="00CB329E">
              <w:rPr>
                <w:rFonts w:ascii="Tahoma" w:eastAsia="Calibri" w:hAnsi="Tahoma" w:cs="Tahoma"/>
                <w:sz w:val="24"/>
                <w:szCs w:val="24"/>
              </w:rPr>
            </w:r>
            <w:r w:rsidR="00CB329E">
              <w:rPr>
                <w:rFonts w:ascii="Tahoma" w:eastAsia="Calibri" w:hAnsi="Tahoma" w:cs="Tahoma"/>
                <w:sz w:val="24"/>
                <w:szCs w:val="24"/>
              </w:rPr>
              <w:fldChar w:fldCharType="separate"/>
            </w:r>
            <w:r w:rsidRPr="000A1A62">
              <w:rPr>
                <w:rFonts w:ascii="Tahoma" w:eastAsia="Calibri" w:hAnsi="Tahoma" w:cs="Tahoma"/>
                <w:sz w:val="24"/>
                <w:szCs w:val="24"/>
              </w:rPr>
              <w:fldChar w:fldCharType="end"/>
            </w:r>
            <w:r w:rsidRPr="000A1A62">
              <w:rPr>
                <w:rFonts w:ascii="Tahoma" w:eastAsia="Calibri" w:hAnsi="Tahoma" w:cs="Tahoma"/>
                <w:sz w:val="24"/>
                <w:szCs w:val="24"/>
              </w:rPr>
              <w:t xml:space="preserve"> OUI    </w:t>
            </w:r>
            <w:r w:rsidRPr="000A1A62">
              <w:rPr>
                <w:rFonts w:ascii="Tahoma" w:eastAsia="Calibri" w:hAnsi="Tahoma" w:cs="Tahoma"/>
                <w:sz w:val="24"/>
                <w:szCs w:val="24"/>
              </w:rPr>
              <w:fldChar w:fldCharType="begin">
                <w:ffData>
                  <w:name w:val="CaseACocher2"/>
                  <w:enabled/>
                  <w:calcOnExit w:val="0"/>
                  <w:checkBox>
                    <w:sizeAuto/>
                    <w:default w:val="0"/>
                  </w:checkBox>
                </w:ffData>
              </w:fldChar>
            </w:r>
            <w:r w:rsidRPr="000A1A62">
              <w:rPr>
                <w:rFonts w:ascii="Tahoma" w:eastAsia="Calibri" w:hAnsi="Tahoma" w:cs="Tahoma"/>
                <w:sz w:val="24"/>
                <w:szCs w:val="24"/>
              </w:rPr>
              <w:instrText xml:space="preserve"> FORMCHECKBOX </w:instrText>
            </w:r>
            <w:r w:rsidR="00CB329E">
              <w:rPr>
                <w:rFonts w:ascii="Tahoma" w:eastAsia="Calibri" w:hAnsi="Tahoma" w:cs="Tahoma"/>
                <w:sz w:val="24"/>
                <w:szCs w:val="24"/>
              </w:rPr>
            </w:r>
            <w:r w:rsidR="00CB329E">
              <w:rPr>
                <w:rFonts w:ascii="Tahoma" w:eastAsia="Calibri" w:hAnsi="Tahoma" w:cs="Tahoma"/>
                <w:sz w:val="24"/>
                <w:szCs w:val="24"/>
              </w:rPr>
              <w:fldChar w:fldCharType="separate"/>
            </w:r>
            <w:r w:rsidRPr="000A1A62">
              <w:rPr>
                <w:rFonts w:ascii="Tahoma" w:eastAsia="Calibri" w:hAnsi="Tahoma" w:cs="Tahoma"/>
                <w:sz w:val="24"/>
                <w:szCs w:val="24"/>
              </w:rPr>
              <w:fldChar w:fldCharType="end"/>
            </w:r>
            <w:r w:rsidRPr="000A1A62">
              <w:rPr>
                <w:rFonts w:ascii="Tahoma" w:eastAsia="Calibri" w:hAnsi="Tahoma" w:cs="Tahoma"/>
                <w:sz w:val="24"/>
                <w:szCs w:val="24"/>
              </w:rPr>
              <w:t xml:space="preserve">  NON</w:t>
            </w:r>
          </w:p>
        </w:tc>
      </w:tr>
      <w:bookmarkEnd w:id="2"/>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0A1A62" w:rsidRPr="000A1A62" w:rsidRDefault="00FF4636" w:rsidP="00FF4636">
            <w:pPr>
              <w:pStyle w:val="Paragraphedeliste"/>
              <w:numPr>
                <w:ilvl w:val="0"/>
                <w:numId w:val="10"/>
              </w:numPr>
              <w:jc w:val="both"/>
              <w:rPr>
                <w:rFonts w:ascii="Tahoma" w:eastAsia="Calibri" w:hAnsi="Tahoma" w:cs="Tahoma"/>
                <w:sz w:val="24"/>
                <w:szCs w:val="24"/>
              </w:rPr>
            </w:pPr>
            <w:r w:rsidRPr="000A1A62">
              <w:rPr>
                <w:rFonts w:ascii="Tahoma" w:eastAsia="Calibri" w:hAnsi="Tahoma" w:cs="Tahoma"/>
                <w:sz w:val="24"/>
                <w:szCs w:val="24"/>
              </w:rPr>
              <w:t xml:space="preserve">Journée de mi saison </w:t>
            </w:r>
          </w:p>
          <w:p w:rsidR="00FF4636" w:rsidRPr="000A1A62" w:rsidRDefault="000A1A62" w:rsidP="000A1A62">
            <w:pPr>
              <w:pStyle w:val="Paragraphedeliste"/>
              <w:ind w:left="435"/>
              <w:jc w:val="both"/>
              <w:rPr>
                <w:rFonts w:ascii="Tahoma" w:eastAsia="Calibri" w:hAnsi="Tahoma" w:cs="Tahoma"/>
                <w:sz w:val="24"/>
                <w:szCs w:val="24"/>
              </w:rPr>
            </w:pPr>
            <w:r w:rsidRPr="000A1A62">
              <w:rPr>
                <w:rFonts w:ascii="Tahoma" w:eastAsia="Calibri" w:hAnsi="Tahoma" w:cs="Tahoma"/>
                <w:sz w:val="24"/>
                <w:szCs w:val="24"/>
              </w:rPr>
              <w:t xml:space="preserve"> </w:t>
            </w:r>
            <w:proofErr w:type="gramStart"/>
            <w:r w:rsidRPr="000A1A62">
              <w:rPr>
                <w:rFonts w:ascii="Tahoma" w:eastAsia="Calibri" w:hAnsi="Tahoma" w:cs="Tahoma"/>
                <w:sz w:val="24"/>
                <w:szCs w:val="24"/>
              </w:rPr>
              <w:t>dimanche</w:t>
            </w:r>
            <w:proofErr w:type="gramEnd"/>
            <w:r w:rsidRPr="000A1A62">
              <w:rPr>
                <w:rFonts w:ascii="Tahoma" w:eastAsia="Calibri" w:hAnsi="Tahoma" w:cs="Tahoma"/>
                <w:sz w:val="24"/>
                <w:szCs w:val="24"/>
              </w:rPr>
              <w:t xml:space="preserve"> </w:t>
            </w:r>
            <w:r w:rsidR="00FF4636" w:rsidRPr="000A1A62">
              <w:rPr>
                <w:rFonts w:ascii="Tahoma" w:eastAsia="Calibri" w:hAnsi="Tahoma" w:cs="Tahoma"/>
                <w:sz w:val="24"/>
                <w:szCs w:val="24"/>
              </w:rPr>
              <w:t xml:space="preserve">21 janvier </w:t>
            </w:r>
            <w:r w:rsidR="00AC0C11">
              <w:rPr>
                <w:rFonts w:ascii="Tahoma" w:eastAsia="Calibri" w:hAnsi="Tahoma" w:cs="Tahoma"/>
                <w:sz w:val="24"/>
                <w:szCs w:val="24"/>
              </w:rPr>
              <w:t>20</w:t>
            </w:r>
            <w:r w:rsidR="00FF4636" w:rsidRPr="000A1A62">
              <w:rPr>
                <w:rFonts w:ascii="Tahoma" w:eastAsia="Calibri" w:hAnsi="Tahoma" w:cs="Tahoma"/>
                <w:sz w:val="24"/>
                <w:szCs w:val="24"/>
              </w:rPr>
              <w:t>18</w:t>
            </w: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0A1A62">
            <w:pPr>
              <w:jc w:val="center"/>
              <w:rPr>
                <w:rFonts w:ascii="Tahoma" w:eastAsia="Calibri" w:hAnsi="Tahoma" w:cs="Tahoma"/>
                <w:sz w:val="24"/>
                <w:szCs w:val="24"/>
              </w:rPr>
            </w:pPr>
            <w:r w:rsidRPr="000A1A62">
              <w:rPr>
                <w:rFonts w:ascii="Tahoma" w:eastAsia="Calibri" w:hAnsi="Tahoma" w:cs="Tahoma"/>
                <w:sz w:val="24"/>
                <w:szCs w:val="24"/>
              </w:rPr>
              <w:fldChar w:fldCharType="begin">
                <w:ffData>
                  <w:name w:val="CaseACocher1"/>
                  <w:enabled/>
                  <w:calcOnExit w:val="0"/>
                  <w:checkBox>
                    <w:sizeAuto/>
                    <w:default w:val="0"/>
                  </w:checkBox>
                </w:ffData>
              </w:fldChar>
            </w:r>
            <w:r w:rsidRPr="000A1A62">
              <w:rPr>
                <w:rFonts w:ascii="Tahoma" w:eastAsia="Calibri" w:hAnsi="Tahoma" w:cs="Tahoma"/>
                <w:sz w:val="24"/>
                <w:szCs w:val="24"/>
              </w:rPr>
              <w:instrText xml:space="preserve"> FORMCHECKBOX </w:instrText>
            </w:r>
            <w:r w:rsidR="00CB329E">
              <w:rPr>
                <w:rFonts w:ascii="Tahoma" w:eastAsia="Calibri" w:hAnsi="Tahoma" w:cs="Tahoma"/>
                <w:sz w:val="24"/>
                <w:szCs w:val="24"/>
              </w:rPr>
            </w:r>
            <w:r w:rsidR="00CB329E">
              <w:rPr>
                <w:rFonts w:ascii="Tahoma" w:eastAsia="Calibri" w:hAnsi="Tahoma" w:cs="Tahoma"/>
                <w:sz w:val="24"/>
                <w:szCs w:val="24"/>
              </w:rPr>
              <w:fldChar w:fldCharType="separate"/>
            </w:r>
            <w:r w:rsidRPr="000A1A62">
              <w:rPr>
                <w:rFonts w:ascii="Tahoma" w:eastAsia="Calibri" w:hAnsi="Tahoma" w:cs="Tahoma"/>
                <w:sz w:val="24"/>
                <w:szCs w:val="24"/>
              </w:rPr>
              <w:fldChar w:fldCharType="end"/>
            </w:r>
            <w:r w:rsidRPr="000A1A62">
              <w:rPr>
                <w:rFonts w:ascii="Tahoma" w:eastAsia="Calibri" w:hAnsi="Tahoma" w:cs="Tahoma"/>
                <w:sz w:val="24"/>
                <w:szCs w:val="24"/>
              </w:rPr>
              <w:t xml:space="preserve"> OUI    </w:t>
            </w:r>
            <w:r w:rsidRPr="000A1A62">
              <w:rPr>
                <w:rFonts w:ascii="Tahoma" w:eastAsia="Calibri" w:hAnsi="Tahoma" w:cs="Tahoma"/>
                <w:sz w:val="24"/>
                <w:szCs w:val="24"/>
              </w:rPr>
              <w:fldChar w:fldCharType="begin">
                <w:ffData>
                  <w:name w:val="CaseACocher2"/>
                  <w:enabled/>
                  <w:calcOnExit w:val="0"/>
                  <w:checkBox>
                    <w:sizeAuto/>
                    <w:default w:val="0"/>
                  </w:checkBox>
                </w:ffData>
              </w:fldChar>
            </w:r>
            <w:r w:rsidRPr="000A1A62">
              <w:rPr>
                <w:rFonts w:ascii="Tahoma" w:eastAsia="Calibri" w:hAnsi="Tahoma" w:cs="Tahoma"/>
                <w:sz w:val="24"/>
                <w:szCs w:val="24"/>
              </w:rPr>
              <w:instrText xml:space="preserve"> FORMCHECKBOX </w:instrText>
            </w:r>
            <w:r w:rsidR="00CB329E">
              <w:rPr>
                <w:rFonts w:ascii="Tahoma" w:eastAsia="Calibri" w:hAnsi="Tahoma" w:cs="Tahoma"/>
                <w:sz w:val="24"/>
                <w:szCs w:val="24"/>
              </w:rPr>
            </w:r>
            <w:r w:rsidR="00CB329E">
              <w:rPr>
                <w:rFonts w:ascii="Tahoma" w:eastAsia="Calibri" w:hAnsi="Tahoma" w:cs="Tahoma"/>
                <w:sz w:val="24"/>
                <w:szCs w:val="24"/>
              </w:rPr>
              <w:fldChar w:fldCharType="separate"/>
            </w:r>
            <w:r w:rsidRPr="000A1A62">
              <w:rPr>
                <w:rFonts w:ascii="Tahoma" w:eastAsia="Calibri" w:hAnsi="Tahoma" w:cs="Tahoma"/>
                <w:sz w:val="24"/>
                <w:szCs w:val="24"/>
              </w:rPr>
              <w:fldChar w:fldCharType="end"/>
            </w:r>
            <w:r w:rsidRPr="000A1A62">
              <w:rPr>
                <w:rFonts w:ascii="Tahoma" w:eastAsia="Calibri" w:hAnsi="Tahoma" w:cs="Tahoma"/>
                <w:sz w:val="24"/>
                <w:szCs w:val="24"/>
              </w:rPr>
              <w:t xml:space="preserve">  NON</w:t>
            </w: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jc w:val="both"/>
              <w:rPr>
                <w:rFonts w:ascii="Tahoma" w:eastAsia="Calibri" w:hAnsi="Tahoma" w:cs="Tahoma"/>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rPr>
                <w:sz w:val="24"/>
                <w:szCs w:val="24"/>
              </w:rPr>
            </w:pP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jc w:val="both"/>
              <w:rPr>
                <w:rFonts w:ascii="Tahoma" w:eastAsia="Calibri" w:hAnsi="Tahoma" w:cs="Tahoma"/>
                <w:sz w:val="24"/>
                <w:szCs w:val="24"/>
              </w:rPr>
            </w:pPr>
            <w:r w:rsidRPr="000A1A62">
              <w:rPr>
                <w:rFonts w:ascii="Tahoma" w:eastAsia="Calibri" w:hAnsi="Tahoma" w:cs="Tahoma"/>
                <w:sz w:val="24"/>
                <w:szCs w:val="24"/>
              </w:rPr>
              <w:t>Nom du site d’accueil :</w:t>
            </w: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rPr>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jc w:val="both"/>
              <w:rPr>
                <w:rFonts w:ascii="Tahoma" w:eastAsia="Calibri" w:hAnsi="Tahoma" w:cs="Tahoma"/>
                <w:sz w:val="24"/>
                <w:szCs w:val="24"/>
              </w:rPr>
            </w:pPr>
            <w:r w:rsidRPr="000A1A62">
              <w:rPr>
                <w:rFonts w:ascii="Tahoma" w:eastAsia="Calibri" w:hAnsi="Tahoma" w:cs="Tahoma"/>
                <w:sz w:val="24"/>
                <w:szCs w:val="24"/>
              </w:rPr>
              <w:t>Adresse du site d’accueil</w:t>
            </w:r>
            <w:r w:rsidR="00AC0C11">
              <w:rPr>
                <w:rFonts w:ascii="Tahoma" w:eastAsia="Calibri" w:hAnsi="Tahoma" w:cs="Tahoma"/>
                <w:sz w:val="24"/>
                <w:szCs w:val="24"/>
              </w:rPr>
              <w:t> :</w:t>
            </w: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rPr>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FF4636" w:rsidRPr="000A1A62" w:rsidRDefault="00AC0C11" w:rsidP="00FF4636">
            <w:pPr>
              <w:jc w:val="both"/>
              <w:rPr>
                <w:rFonts w:ascii="Tahoma" w:eastAsia="Calibri" w:hAnsi="Tahoma" w:cs="Tahoma"/>
                <w:sz w:val="24"/>
                <w:szCs w:val="24"/>
              </w:rPr>
            </w:pPr>
            <w:r>
              <w:rPr>
                <w:rFonts w:ascii="Tahoma" w:eastAsia="Calibri" w:hAnsi="Tahoma" w:cs="Tahoma"/>
                <w:sz w:val="24"/>
                <w:szCs w:val="24"/>
              </w:rPr>
              <w:t>Code Postal /V</w:t>
            </w:r>
            <w:r w:rsidR="00FF4636" w:rsidRPr="000A1A62">
              <w:rPr>
                <w:rFonts w:ascii="Tahoma" w:eastAsia="Calibri" w:hAnsi="Tahoma" w:cs="Tahoma"/>
                <w:sz w:val="24"/>
                <w:szCs w:val="24"/>
              </w:rPr>
              <w:t>ille :</w:t>
            </w: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rPr>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r w:rsidRPr="000A1A62">
              <w:rPr>
                <w:sz w:val="24"/>
                <w:szCs w:val="24"/>
              </w:rPr>
              <w:t xml:space="preserve">         </w:t>
            </w: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jc w:val="both"/>
              <w:rPr>
                <w:rFonts w:ascii="Tahoma" w:eastAsia="Calibri" w:hAnsi="Tahoma" w:cs="Tahoma"/>
                <w:sz w:val="24"/>
                <w:szCs w:val="24"/>
              </w:rPr>
            </w:pPr>
            <w:r w:rsidRPr="000A1A62">
              <w:rPr>
                <w:rFonts w:ascii="Tahoma" w:eastAsia="Calibri" w:hAnsi="Tahoma" w:cs="Tahoma"/>
                <w:sz w:val="24"/>
                <w:szCs w:val="24"/>
              </w:rPr>
              <w:t xml:space="preserve">Nom de l’hébergement : </w:t>
            </w: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rPr>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tcPr>
          <w:p w:rsidR="00FF4636" w:rsidRPr="000A1A62" w:rsidRDefault="00FF4636" w:rsidP="00FF4636">
            <w:pPr>
              <w:jc w:val="both"/>
              <w:rPr>
                <w:rFonts w:ascii="Tahoma" w:eastAsia="Calibri" w:hAnsi="Tahoma" w:cs="Tahoma"/>
                <w:sz w:val="24"/>
                <w:szCs w:val="24"/>
              </w:rPr>
            </w:pPr>
            <w:r w:rsidRPr="000A1A62">
              <w:rPr>
                <w:rFonts w:ascii="Tahoma" w:eastAsia="Calibri" w:hAnsi="Tahoma" w:cs="Tahoma"/>
                <w:sz w:val="24"/>
                <w:szCs w:val="24"/>
              </w:rPr>
              <w:t>Adresse de l’hébergement :</w:t>
            </w:r>
          </w:p>
        </w:tc>
        <w:tc>
          <w:tcPr>
            <w:tcW w:w="4820" w:type="dxa"/>
            <w:tcBorders>
              <w:top w:val="single" w:sz="4" w:space="0" w:color="auto"/>
              <w:left w:val="single" w:sz="4" w:space="0" w:color="auto"/>
              <w:bottom w:val="single" w:sz="4" w:space="0" w:color="auto"/>
              <w:right w:val="single" w:sz="4" w:space="0" w:color="auto"/>
            </w:tcBorders>
          </w:tcPr>
          <w:p w:rsidR="00FF4636" w:rsidRPr="000A1A62" w:rsidRDefault="00FF4636" w:rsidP="00FF4636">
            <w:pPr>
              <w:rPr>
                <w:rFonts w:ascii="Tahoma" w:eastAsia="Calibri" w:hAnsi="Tahoma" w:cs="Tahoma"/>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FF4636" w:rsidRPr="000A1A62" w:rsidRDefault="00AC0C11" w:rsidP="00FF4636">
            <w:pPr>
              <w:jc w:val="both"/>
              <w:rPr>
                <w:rFonts w:ascii="Tahoma" w:eastAsia="Calibri" w:hAnsi="Tahoma" w:cs="Tahoma"/>
                <w:sz w:val="24"/>
                <w:szCs w:val="24"/>
              </w:rPr>
            </w:pPr>
            <w:r>
              <w:rPr>
                <w:rFonts w:ascii="Tahoma" w:eastAsia="Calibri" w:hAnsi="Tahoma" w:cs="Tahoma"/>
                <w:sz w:val="24"/>
                <w:szCs w:val="24"/>
              </w:rPr>
              <w:t>Code poste /V</w:t>
            </w:r>
            <w:r w:rsidR="00FF4636" w:rsidRPr="000A1A62">
              <w:rPr>
                <w:rFonts w:ascii="Tahoma" w:eastAsia="Calibri" w:hAnsi="Tahoma" w:cs="Tahoma"/>
                <w:sz w:val="24"/>
                <w:szCs w:val="24"/>
              </w:rPr>
              <w:t xml:space="preserve">ille </w:t>
            </w: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rPr>
                <w:sz w:val="24"/>
                <w:szCs w:val="24"/>
              </w:rPr>
            </w:pP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r w:rsidRPr="000A1A62">
              <w:rPr>
                <w:sz w:val="24"/>
                <w:szCs w:val="24"/>
              </w:rPr>
              <w:t xml:space="preserve">         </w:t>
            </w:r>
            <w:r w:rsidRPr="000A1A62">
              <w:rPr>
                <w:rFonts w:ascii="Tahoma" w:eastAsia="Calibri" w:hAnsi="Tahoma" w:cs="Tahoma"/>
                <w:sz w:val="24"/>
                <w:szCs w:val="24"/>
              </w:rPr>
              <w:fldChar w:fldCharType="begin">
                <w:ffData>
                  <w:name w:val="Texte3"/>
                  <w:enabled/>
                  <w:calcOnExit w:val="0"/>
                  <w:textInput/>
                </w:ffData>
              </w:fldChar>
            </w:r>
            <w:r w:rsidRPr="000A1A62">
              <w:rPr>
                <w:rFonts w:ascii="Tahoma" w:eastAsia="Calibri" w:hAnsi="Tahoma" w:cs="Tahoma"/>
                <w:sz w:val="24"/>
                <w:szCs w:val="24"/>
              </w:rPr>
              <w:instrText xml:space="preserve"> FORMTEXT </w:instrText>
            </w:r>
            <w:r w:rsidRPr="000A1A62">
              <w:rPr>
                <w:rFonts w:ascii="Tahoma" w:eastAsia="Calibri" w:hAnsi="Tahoma" w:cs="Tahoma"/>
                <w:sz w:val="24"/>
                <w:szCs w:val="24"/>
              </w:rPr>
            </w:r>
            <w:r w:rsidRPr="000A1A62">
              <w:rPr>
                <w:rFonts w:ascii="Tahoma" w:eastAsia="Calibri" w:hAnsi="Tahoma" w:cs="Tahoma"/>
                <w:sz w:val="24"/>
                <w:szCs w:val="24"/>
              </w:rPr>
              <w:fldChar w:fldCharType="separate"/>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rFonts w:ascii="Tahoma" w:eastAsia="Calibri" w:hAnsi="Tahoma" w:cs="Tahoma"/>
                <w:noProof/>
                <w:sz w:val="24"/>
                <w:szCs w:val="24"/>
              </w:rPr>
              <w:t> </w:t>
            </w:r>
            <w:r w:rsidRPr="000A1A62">
              <w:rPr>
                <w:sz w:val="24"/>
                <w:szCs w:val="24"/>
              </w:rPr>
              <w:fldChar w:fldCharType="end"/>
            </w:r>
          </w:p>
        </w:tc>
      </w:tr>
      <w:tr w:rsidR="00FF4636" w:rsidTr="000A1A62">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FF4636" w:rsidRPr="000A1A62" w:rsidRDefault="00FF4636" w:rsidP="00FF4636">
            <w:pPr>
              <w:jc w:val="both"/>
              <w:rPr>
                <w:rFonts w:ascii="Tahoma" w:eastAsia="Calibri" w:hAnsi="Tahoma" w:cs="Tahoma"/>
                <w:sz w:val="24"/>
                <w:szCs w:val="24"/>
              </w:rPr>
            </w:pPr>
          </w:p>
        </w:tc>
      </w:tr>
      <w:tr w:rsidR="00FF4636" w:rsidTr="000A1A62">
        <w:trPr>
          <w:jc w:val="center"/>
        </w:trPr>
        <w:tc>
          <w:tcPr>
            <w:tcW w:w="5098"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rPr>
                <w:rFonts w:ascii="Tahoma" w:eastAsia="Calibri" w:hAnsi="Tahoma" w:cs="Tahoma"/>
                <w:sz w:val="24"/>
                <w:szCs w:val="24"/>
              </w:rPr>
            </w:pPr>
            <w:r w:rsidRPr="000A1A62">
              <w:rPr>
                <w:rFonts w:ascii="Tahoma" w:eastAsia="Calibri" w:hAnsi="Tahoma" w:cs="Tahoma"/>
                <w:sz w:val="24"/>
                <w:szCs w:val="24"/>
              </w:rPr>
              <w:t xml:space="preserve">Avez-vous la possibilité d’accueillir une session </w:t>
            </w:r>
            <w:r w:rsidR="000A1A62" w:rsidRPr="000A1A62">
              <w:rPr>
                <w:rFonts w:ascii="Tahoma" w:eastAsia="Calibri" w:hAnsi="Tahoma" w:cs="Tahoma"/>
                <w:sz w:val="24"/>
                <w:szCs w:val="24"/>
              </w:rPr>
              <w:t>de formation initiale des arbitres départementaux (Dimanche de 9h-12h) ?</w:t>
            </w:r>
          </w:p>
        </w:tc>
        <w:tc>
          <w:tcPr>
            <w:tcW w:w="4820" w:type="dxa"/>
            <w:tcBorders>
              <w:top w:val="single" w:sz="4" w:space="0" w:color="auto"/>
              <w:left w:val="single" w:sz="4" w:space="0" w:color="auto"/>
              <w:bottom w:val="single" w:sz="4" w:space="0" w:color="auto"/>
              <w:right w:val="single" w:sz="4" w:space="0" w:color="auto"/>
            </w:tcBorders>
            <w:hideMark/>
          </w:tcPr>
          <w:p w:rsidR="00FF4636" w:rsidRPr="000A1A62" w:rsidRDefault="00FF4636" w:rsidP="00FF4636">
            <w:pPr>
              <w:jc w:val="both"/>
              <w:rPr>
                <w:rFonts w:ascii="Tahoma" w:eastAsia="Calibri" w:hAnsi="Tahoma" w:cs="Tahoma"/>
                <w:sz w:val="24"/>
                <w:szCs w:val="24"/>
              </w:rPr>
            </w:pPr>
            <w:r w:rsidRPr="000A1A62">
              <w:rPr>
                <w:rFonts w:ascii="Tahoma" w:eastAsia="Calibri" w:hAnsi="Tahoma" w:cs="Tahoma"/>
                <w:sz w:val="24"/>
                <w:szCs w:val="24"/>
              </w:rPr>
              <w:t xml:space="preserve">    </w:t>
            </w:r>
          </w:p>
          <w:p w:rsidR="00FF4636" w:rsidRPr="000A1A62" w:rsidRDefault="000A1A62" w:rsidP="000A1A62">
            <w:pPr>
              <w:jc w:val="center"/>
              <w:rPr>
                <w:rFonts w:ascii="Tahoma" w:eastAsia="Calibri" w:hAnsi="Tahoma" w:cs="Tahoma"/>
                <w:sz w:val="24"/>
                <w:szCs w:val="24"/>
              </w:rPr>
            </w:pPr>
            <w:r w:rsidRPr="000A1A62">
              <w:rPr>
                <w:rFonts w:ascii="Tahoma" w:eastAsia="Calibri" w:hAnsi="Tahoma" w:cs="Tahoma"/>
                <w:sz w:val="24"/>
                <w:szCs w:val="24"/>
              </w:rPr>
              <w:fldChar w:fldCharType="begin">
                <w:ffData>
                  <w:name w:val="CaseACocher1"/>
                  <w:enabled/>
                  <w:calcOnExit w:val="0"/>
                  <w:checkBox>
                    <w:sizeAuto/>
                    <w:default w:val="0"/>
                  </w:checkBox>
                </w:ffData>
              </w:fldChar>
            </w:r>
            <w:r w:rsidRPr="000A1A62">
              <w:rPr>
                <w:rFonts w:ascii="Tahoma" w:eastAsia="Calibri" w:hAnsi="Tahoma" w:cs="Tahoma"/>
                <w:sz w:val="24"/>
                <w:szCs w:val="24"/>
              </w:rPr>
              <w:instrText xml:space="preserve"> FORMCHECKBOX </w:instrText>
            </w:r>
            <w:r w:rsidR="00CB329E">
              <w:rPr>
                <w:rFonts w:ascii="Tahoma" w:eastAsia="Calibri" w:hAnsi="Tahoma" w:cs="Tahoma"/>
                <w:sz w:val="24"/>
                <w:szCs w:val="24"/>
              </w:rPr>
            </w:r>
            <w:r w:rsidR="00CB329E">
              <w:rPr>
                <w:rFonts w:ascii="Tahoma" w:eastAsia="Calibri" w:hAnsi="Tahoma" w:cs="Tahoma"/>
                <w:sz w:val="24"/>
                <w:szCs w:val="24"/>
              </w:rPr>
              <w:fldChar w:fldCharType="separate"/>
            </w:r>
            <w:r w:rsidRPr="000A1A62">
              <w:rPr>
                <w:rFonts w:ascii="Tahoma" w:eastAsia="Calibri" w:hAnsi="Tahoma" w:cs="Tahoma"/>
                <w:sz w:val="24"/>
                <w:szCs w:val="24"/>
              </w:rPr>
              <w:fldChar w:fldCharType="end"/>
            </w:r>
            <w:r w:rsidRPr="000A1A62">
              <w:rPr>
                <w:rFonts w:ascii="Tahoma" w:eastAsia="Calibri" w:hAnsi="Tahoma" w:cs="Tahoma"/>
                <w:sz w:val="24"/>
                <w:szCs w:val="24"/>
              </w:rPr>
              <w:t xml:space="preserve"> OUI    </w:t>
            </w:r>
            <w:r w:rsidRPr="000A1A62">
              <w:rPr>
                <w:rFonts w:ascii="Tahoma" w:eastAsia="Calibri" w:hAnsi="Tahoma" w:cs="Tahoma"/>
                <w:sz w:val="24"/>
                <w:szCs w:val="24"/>
              </w:rPr>
              <w:fldChar w:fldCharType="begin">
                <w:ffData>
                  <w:name w:val="CaseACocher2"/>
                  <w:enabled/>
                  <w:calcOnExit w:val="0"/>
                  <w:checkBox>
                    <w:sizeAuto/>
                    <w:default w:val="0"/>
                  </w:checkBox>
                </w:ffData>
              </w:fldChar>
            </w:r>
            <w:r w:rsidRPr="000A1A62">
              <w:rPr>
                <w:rFonts w:ascii="Tahoma" w:eastAsia="Calibri" w:hAnsi="Tahoma" w:cs="Tahoma"/>
                <w:sz w:val="24"/>
                <w:szCs w:val="24"/>
              </w:rPr>
              <w:instrText xml:space="preserve"> FORMCHECKBOX </w:instrText>
            </w:r>
            <w:r w:rsidR="00CB329E">
              <w:rPr>
                <w:rFonts w:ascii="Tahoma" w:eastAsia="Calibri" w:hAnsi="Tahoma" w:cs="Tahoma"/>
                <w:sz w:val="24"/>
                <w:szCs w:val="24"/>
              </w:rPr>
            </w:r>
            <w:r w:rsidR="00CB329E">
              <w:rPr>
                <w:rFonts w:ascii="Tahoma" w:eastAsia="Calibri" w:hAnsi="Tahoma" w:cs="Tahoma"/>
                <w:sz w:val="24"/>
                <w:szCs w:val="24"/>
              </w:rPr>
              <w:fldChar w:fldCharType="separate"/>
            </w:r>
            <w:r w:rsidRPr="000A1A62">
              <w:rPr>
                <w:rFonts w:ascii="Tahoma" w:eastAsia="Calibri" w:hAnsi="Tahoma" w:cs="Tahoma"/>
                <w:sz w:val="24"/>
                <w:szCs w:val="24"/>
              </w:rPr>
              <w:fldChar w:fldCharType="end"/>
            </w:r>
            <w:r w:rsidRPr="000A1A62">
              <w:rPr>
                <w:rFonts w:ascii="Tahoma" w:eastAsia="Calibri" w:hAnsi="Tahoma" w:cs="Tahoma"/>
                <w:sz w:val="24"/>
                <w:szCs w:val="24"/>
              </w:rPr>
              <w:t xml:space="preserve">  NON</w:t>
            </w:r>
          </w:p>
        </w:tc>
      </w:tr>
    </w:tbl>
    <w:p w:rsidR="00EB75B8" w:rsidRDefault="00EB75B8" w:rsidP="00EB75B8">
      <w:pPr>
        <w:spacing w:after="0"/>
        <w:ind w:firstLine="708"/>
        <w:jc w:val="both"/>
        <w:rPr>
          <w:rFonts w:ascii="Tahoma" w:eastAsia="Calibri" w:hAnsi="Tahoma" w:cs="Tahoma"/>
        </w:rPr>
      </w:pPr>
    </w:p>
    <w:p w:rsidR="00EB75B8" w:rsidRDefault="00EB75B8" w:rsidP="00EB75B8">
      <w:pPr>
        <w:spacing w:after="0"/>
        <w:ind w:firstLine="708"/>
        <w:rPr>
          <w:rFonts w:ascii="Tahoma" w:eastAsia="Calibri" w:hAnsi="Tahoma" w:cs="Tahoma"/>
          <w:sz w:val="20"/>
        </w:rPr>
      </w:pPr>
      <w:r>
        <w:rPr>
          <w:rFonts w:ascii="Tahoma" w:eastAsia="Calibri" w:hAnsi="Tahoma" w:cs="Tahoma"/>
          <w:sz w:val="20"/>
        </w:rPr>
        <w:t>Merci de</w:t>
      </w:r>
      <w:r w:rsidR="00AC0C11">
        <w:rPr>
          <w:rFonts w:ascii="Tahoma" w:eastAsia="Calibri" w:hAnsi="Tahoma" w:cs="Tahoma"/>
          <w:sz w:val="20"/>
        </w:rPr>
        <w:t xml:space="preserve"> retourner le document complété</w:t>
      </w:r>
      <w:r>
        <w:rPr>
          <w:rFonts w:ascii="Tahoma" w:eastAsia="Calibri" w:hAnsi="Tahoma" w:cs="Tahoma"/>
          <w:sz w:val="20"/>
        </w:rPr>
        <w:t xml:space="preserve"> </w:t>
      </w:r>
      <w:r w:rsidR="00FF4636">
        <w:rPr>
          <w:rFonts w:ascii="Tahoma" w:eastAsia="Calibri" w:hAnsi="Tahoma" w:cs="Tahoma"/>
          <w:b/>
          <w:sz w:val="20"/>
          <w:u w:val="single"/>
        </w:rPr>
        <w:t>avant le vendredi 30 juin 2</w:t>
      </w:r>
      <w:r w:rsidR="00AC0C11">
        <w:rPr>
          <w:rFonts w:ascii="Tahoma" w:eastAsia="Calibri" w:hAnsi="Tahoma" w:cs="Tahoma"/>
          <w:b/>
          <w:sz w:val="20"/>
          <w:u w:val="single"/>
        </w:rPr>
        <w:t>0</w:t>
      </w:r>
      <w:r w:rsidR="00FF4636">
        <w:rPr>
          <w:rFonts w:ascii="Tahoma" w:eastAsia="Calibri" w:hAnsi="Tahoma" w:cs="Tahoma"/>
          <w:b/>
          <w:sz w:val="20"/>
          <w:u w:val="single"/>
        </w:rPr>
        <w:t>17</w:t>
      </w:r>
      <w:r>
        <w:rPr>
          <w:rFonts w:ascii="Tahoma" w:eastAsia="Calibri" w:hAnsi="Tahoma" w:cs="Tahoma"/>
          <w:sz w:val="20"/>
        </w:rPr>
        <w:t xml:space="preserve"> à l’adresse suivante : </w:t>
      </w:r>
      <w:hyperlink r:id="rId8" w:history="1">
        <w:r>
          <w:rPr>
            <w:rStyle w:val="Lienhypertexte"/>
            <w:rFonts w:ascii="Tahoma" w:eastAsia="Calibri" w:hAnsi="Tahoma" w:cs="Tahoma"/>
            <w:sz w:val="20"/>
          </w:rPr>
          <w:t>charlesthouin@basketcd31.com</w:t>
        </w:r>
      </w:hyperlink>
      <w:r>
        <w:rPr>
          <w:rFonts w:ascii="Tahoma" w:eastAsia="Calibri" w:hAnsi="Tahoma" w:cs="Tahoma"/>
          <w:sz w:val="20"/>
        </w:rPr>
        <w:t xml:space="preserve">. </w:t>
      </w:r>
    </w:p>
    <w:p w:rsidR="00EB75B8" w:rsidRDefault="00EB75B8" w:rsidP="00EB75B8">
      <w:pPr>
        <w:spacing w:after="0"/>
        <w:ind w:firstLine="708"/>
        <w:rPr>
          <w:rFonts w:ascii="Tahoma" w:eastAsia="Calibri" w:hAnsi="Tahoma" w:cs="Tahoma"/>
          <w:sz w:val="14"/>
        </w:rPr>
      </w:pPr>
    </w:p>
    <w:p w:rsidR="00EB75B8" w:rsidRDefault="00FF4636" w:rsidP="00EB75B8">
      <w:pPr>
        <w:spacing w:after="0"/>
        <w:ind w:firstLine="708"/>
        <w:rPr>
          <w:rFonts w:ascii="Tahoma" w:eastAsia="Calibri" w:hAnsi="Tahoma" w:cs="Tahoma"/>
          <w:sz w:val="20"/>
        </w:rPr>
      </w:pPr>
      <w:r>
        <w:rPr>
          <w:rFonts w:ascii="Tahoma" w:eastAsia="Calibri" w:hAnsi="Tahoma" w:cs="Tahoma"/>
          <w:sz w:val="20"/>
        </w:rPr>
        <w:t>Le Pôle Arbitres et le technicien du Comité Départemental en charge des actions de formation</w:t>
      </w:r>
      <w:r w:rsidR="0049096B">
        <w:rPr>
          <w:rFonts w:ascii="Tahoma" w:eastAsia="Calibri" w:hAnsi="Tahoma" w:cs="Tahoma"/>
          <w:sz w:val="20"/>
        </w:rPr>
        <w:t xml:space="preserve"> </w:t>
      </w:r>
      <w:r>
        <w:rPr>
          <w:rFonts w:ascii="Tahoma" w:eastAsia="Calibri" w:hAnsi="Tahoma" w:cs="Tahoma"/>
          <w:sz w:val="20"/>
        </w:rPr>
        <w:t>prendront</w:t>
      </w:r>
      <w:r w:rsidR="00EB75B8">
        <w:rPr>
          <w:rFonts w:ascii="Tahoma" w:eastAsia="Calibri" w:hAnsi="Tahoma" w:cs="Tahoma"/>
          <w:sz w:val="20"/>
        </w:rPr>
        <w:t xml:space="preserve"> par la suite contact avec l’association pour toutes les questions de logistique. </w:t>
      </w:r>
    </w:p>
    <w:p w:rsidR="00EB75B8" w:rsidRDefault="00EB75B8" w:rsidP="00EB75B8">
      <w:pPr>
        <w:spacing w:after="0"/>
        <w:ind w:firstLine="708"/>
        <w:rPr>
          <w:rFonts w:ascii="Tahoma" w:eastAsia="Calibri" w:hAnsi="Tahoma" w:cs="Tahoma"/>
          <w:sz w:val="14"/>
        </w:rPr>
      </w:pPr>
    </w:p>
    <w:p w:rsidR="00EB75B8" w:rsidRDefault="00EB75B8" w:rsidP="00EB75B8">
      <w:pPr>
        <w:spacing w:after="0" w:line="240" w:lineRule="auto"/>
        <w:ind w:firstLine="705"/>
        <w:jc w:val="both"/>
        <w:rPr>
          <w:rFonts w:ascii="Tahoma" w:eastAsia="Calibri" w:hAnsi="Tahoma" w:cs="Tahoma"/>
          <w:sz w:val="20"/>
        </w:rPr>
      </w:pPr>
      <w:r>
        <w:rPr>
          <w:rFonts w:ascii="Tahoma" w:eastAsia="Calibri" w:hAnsi="Tahoma" w:cs="Tahoma"/>
          <w:sz w:val="20"/>
        </w:rPr>
        <w:t>Veuillez agréer, Madame la Présidente, Monsieur le Président, l'assurance de nos sentiments respectueux.</w:t>
      </w:r>
    </w:p>
    <w:p w:rsidR="00AC0C11" w:rsidRDefault="00AC0C11" w:rsidP="00EB75B8">
      <w:pPr>
        <w:spacing w:after="0" w:line="240" w:lineRule="auto"/>
        <w:ind w:firstLine="705"/>
        <w:jc w:val="both"/>
        <w:rPr>
          <w:rFonts w:ascii="Tahoma" w:eastAsia="Calibri" w:hAnsi="Tahoma" w:cs="Tahoma"/>
          <w:sz w:val="20"/>
        </w:rPr>
      </w:pPr>
    </w:p>
    <w:p w:rsidR="00AC0C11" w:rsidRDefault="00AC0C11" w:rsidP="00EB75B8">
      <w:pPr>
        <w:spacing w:after="0" w:line="240" w:lineRule="auto"/>
        <w:ind w:firstLine="705"/>
        <w:jc w:val="both"/>
        <w:rPr>
          <w:rFonts w:ascii="Tahoma" w:eastAsia="Calibri" w:hAnsi="Tahoma" w:cs="Tahoma"/>
          <w:sz w:val="20"/>
        </w:rPr>
      </w:pPr>
    </w:p>
    <w:p w:rsidR="00AC0C11" w:rsidRDefault="00AC0C11" w:rsidP="00EB75B8">
      <w:pPr>
        <w:spacing w:after="0" w:line="240" w:lineRule="auto"/>
        <w:ind w:firstLine="705"/>
        <w:jc w:val="both"/>
        <w:rPr>
          <w:rFonts w:ascii="Tahoma" w:eastAsia="Calibri" w:hAnsi="Tahoma" w:cs="Tahoma"/>
          <w:sz w:val="20"/>
        </w:rPr>
      </w:pPr>
    </w:p>
    <w:p w:rsidR="00EB75B8" w:rsidRDefault="00EB75B8" w:rsidP="00EB75B8">
      <w:pPr>
        <w:spacing w:after="0"/>
        <w:ind w:firstLine="708"/>
        <w:jc w:val="both"/>
        <w:rPr>
          <w:rFonts w:ascii="Tahoma" w:eastAsia="Calibri" w:hAnsi="Tahoma" w:cs="Tahoma"/>
          <w:sz w:val="6"/>
        </w:rPr>
      </w:pPr>
    </w:p>
    <w:p w:rsidR="00EB75B8" w:rsidRDefault="00EB75B8" w:rsidP="00EB75B8">
      <w:pPr>
        <w:spacing w:after="0"/>
        <w:ind w:firstLine="708"/>
        <w:jc w:val="both"/>
        <w:rPr>
          <w:rFonts w:ascii="Tahoma" w:eastAsia="Calibri" w:hAnsi="Tahoma" w:cs="Tahoma"/>
          <w:sz w:val="12"/>
        </w:rPr>
      </w:pPr>
    </w:p>
    <w:p w:rsidR="00EB75B8" w:rsidRPr="00AC0C11" w:rsidRDefault="00EB75B8" w:rsidP="00AC0C11">
      <w:pPr>
        <w:spacing w:after="0" w:line="240" w:lineRule="auto"/>
        <w:ind w:firstLine="284"/>
        <w:jc w:val="both"/>
        <w:rPr>
          <w:rFonts w:ascii="Tahoma" w:eastAsia="Times New Roman" w:hAnsi="Tahoma" w:cs="Tahoma"/>
          <w:bCs/>
          <w:sz w:val="18"/>
          <w:szCs w:val="20"/>
          <w:lang w:eastAsia="fr-FR"/>
        </w:rPr>
      </w:pPr>
      <w:r>
        <w:rPr>
          <w:rFonts w:ascii="Tahoma" w:eastAsia="Times New Roman" w:hAnsi="Tahoma" w:cs="Tahoma"/>
          <w:bCs/>
          <w:sz w:val="20"/>
          <w:szCs w:val="20"/>
          <w:lang w:eastAsia="fr-FR"/>
        </w:rPr>
        <w:tab/>
      </w:r>
      <w:r>
        <w:rPr>
          <w:rFonts w:ascii="Tahoma" w:eastAsia="Times New Roman" w:hAnsi="Tahoma" w:cs="Tahoma"/>
          <w:bCs/>
          <w:sz w:val="24"/>
          <w:szCs w:val="20"/>
          <w:lang w:eastAsia="fr-FR"/>
        </w:rPr>
        <w:tab/>
      </w:r>
      <w:r>
        <w:rPr>
          <w:rFonts w:ascii="Tahoma" w:eastAsia="Times New Roman" w:hAnsi="Tahoma" w:cs="Tahoma"/>
          <w:bCs/>
          <w:sz w:val="24"/>
          <w:szCs w:val="20"/>
          <w:lang w:eastAsia="fr-FR"/>
        </w:rPr>
        <w:tab/>
      </w:r>
      <w:r>
        <w:rPr>
          <w:rFonts w:ascii="Tahoma" w:eastAsia="Times New Roman" w:hAnsi="Tahoma" w:cs="Tahoma"/>
          <w:bCs/>
          <w:sz w:val="24"/>
          <w:szCs w:val="20"/>
          <w:lang w:eastAsia="fr-FR"/>
        </w:rPr>
        <w:tab/>
      </w:r>
      <w:r>
        <w:rPr>
          <w:rFonts w:ascii="Tahoma" w:eastAsia="Times New Roman" w:hAnsi="Tahoma" w:cs="Tahoma"/>
          <w:bCs/>
          <w:sz w:val="24"/>
          <w:szCs w:val="20"/>
          <w:lang w:eastAsia="fr-FR"/>
        </w:rPr>
        <w:tab/>
      </w:r>
      <w:r>
        <w:rPr>
          <w:rFonts w:ascii="Tahoma" w:eastAsia="Times New Roman" w:hAnsi="Tahoma" w:cs="Tahoma"/>
          <w:bCs/>
          <w:sz w:val="24"/>
          <w:szCs w:val="20"/>
          <w:lang w:eastAsia="fr-FR"/>
        </w:rPr>
        <w:tab/>
      </w:r>
      <w:r>
        <w:rPr>
          <w:rFonts w:ascii="Tahoma" w:eastAsia="Times New Roman" w:hAnsi="Tahoma" w:cs="Tahoma"/>
          <w:bCs/>
          <w:sz w:val="24"/>
          <w:szCs w:val="20"/>
          <w:lang w:eastAsia="fr-FR"/>
        </w:rPr>
        <w:tab/>
      </w:r>
      <w:r>
        <w:rPr>
          <w:rFonts w:ascii="Tahoma" w:eastAsia="Times New Roman" w:hAnsi="Tahoma" w:cs="Tahoma"/>
          <w:bCs/>
          <w:sz w:val="24"/>
          <w:szCs w:val="20"/>
          <w:lang w:eastAsia="fr-FR"/>
        </w:rPr>
        <w:tab/>
      </w:r>
      <w:r>
        <w:rPr>
          <w:rFonts w:ascii="Tahoma" w:eastAsia="Times New Roman" w:hAnsi="Tahoma" w:cs="Tahoma"/>
          <w:bCs/>
          <w:sz w:val="24"/>
          <w:szCs w:val="20"/>
          <w:lang w:eastAsia="fr-FR"/>
        </w:rPr>
        <w:tab/>
      </w:r>
      <w:r w:rsidR="0049096B">
        <w:rPr>
          <w:rFonts w:ascii="Tahoma" w:eastAsia="Times New Roman" w:hAnsi="Tahoma" w:cs="Tahoma"/>
          <w:bCs/>
          <w:szCs w:val="20"/>
          <w:lang w:eastAsia="fr-FR"/>
        </w:rPr>
        <w:t>Le Président</w:t>
      </w:r>
      <w:r>
        <w:rPr>
          <w:rFonts w:ascii="Tahoma" w:eastAsia="Times New Roman" w:hAnsi="Tahoma" w:cs="Tahoma"/>
          <w:bCs/>
          <w:szCs w:val="20"/>
          <w:lang w:eastAsia="fr-FR"/>
        </w:rPr>
        <w:t xml:space="preserve"> du Pôle</w:t>
      </w:r>
      <w:r w:rsidR="0049096B">
        <w:rPr>
          <w:rFonts w:ascii="Tahoma" w:eastAsia="Times New Roman" w:hAnsi="Tahoma" w:cs="Tahoma"/>
          <w:bCs/>
          <w:szCs w:val="20"/>
          <w:lang w:eastAsia="fr-FR"/>
        </w:rPr>
        <w:t xml:space="preserve"> Arbitres</w:t>
      </w:r>
      <w:r>
        <w:rPr>
          <w:rFonts w:ascii="Tahoma" w:eastAsia="Times New Roman" w:hAnsi="Tahoma" w:cs="Tahoma"/>
          <w:b/>
          <w:sz w:val="18"/>
          <w:szCs w:val="20"/>
          <w:lang w:eastAsia="fr-FR"/>
        </w:rPr>
        <w:tab/>
      </w:r>
      <w:r>
        <w:rPr>
          <w:rFonts w:ascii="Tahoma" w:eastAsia="Times New Roman" w:hAnsi="Tahoma" w:cs="Tahoma"/>
          <w:b/>
          <w:sz w:val="18"/>
          <w:szCs w:val="20"/>
          <w:lang w:eastAsia="fr-FR"/>
        </w:rPr>
        <w:tab/>
      </w:r>
      <w:r>
        <w:rPr>
          <w:rFonts w:ascii="Tahoma" w:eastAsia="Times New Roman" w:hAnsi="Tahoma" w:cs="Tahoma"/>
          <w:b/>
          <w:sz w:val="18"/>
          <w:szCs w:val="20"/>
          <w:lang w:eastAsia="fr-FR"/>
        </w:rPr>
        <w:tab/>
      </w:r>
      <w:r>
        <w:rPr>
          <w:rFonts w:ascii="Tahoma" w:eastAsia="Times New Roman" w:hAnsi="Tahoma" w:cs="Tahoma"/>
          <w:b/>
          <w:sz w:val="18"/>
          <w:szCs w:val="20"/>
          <w:lang w:eastAsia="fr-FR"/>
        </w:rPr>
        <w:tab/>
      </w:r>
      <w:r>
        <w:rPr>
          <w:rFonts w:ascii="Tahoma" w:eastAsia="Times New Roman" w:hAnsi="Tahoma" w:cs="Tahoma"/>
          <w:b/>
          <w:sz w:val="18"/>
          <w:szCs w:val="20"/>
          <w:lang w:eastAsia="fr-FR"/>
        </w:rPr>
        <w:tab/>
      </w:r>
      <w:r>
        <w:rPr>
          <w:rFonts w:ascii="Tahoma" w:eastAsia="Times New Roman" w:hAnsi="Tahoma" w:cs="Tahoma"/>
          <w:b/>
          <w:sz w:val="18"/>
          <w:szCs w:val="20"/>
          <w:lang w:eastAsia="fr-FR"/>
        </w:rPr>
        <w:tab/>
        <w:t xml:space="preserve"> </w:t>
      </w:r>
      <w:r>
        <w:rPr>
          <w:rFonts w:ascii="Tahoma" w:eastAsia="Times New Roman" w:hAnsi="Tahoma" w:cs="Tahoma"/>
          <w:b/>
          <w:sz w:val="18"/>
          <w:szCs w:val="20"/>
          <w:lang w:eastAsia="fr-FR"/>
        </w:rPr>
        <w:tab/>
      </w:r>
      <w:r w:rsidR="0049096B">
        <w:rPr>
          <w:rFonts w:ascii="Tahoma" w:eastAsia="Times New Roman" w:hAnsi="Tahoma" w:cs="Tahoma"/>
          <w:b/>
          <w:sz w:val="18"/>
          <w:szCs w:val="20"/>
          <w:lang w:eastAsia="fr-FR"/>
        </w:rPr>
        <w:tab/>
      </w:r>
      <w:r w:rsidR="0049096B">
        <w:rPr>
          <w:rFonts w:ascii="Tahoma" w:eastAsia="Times New Roman" w:hAnsi="Tahoma" w:cs="Tahoma"/>
          <w:b/>
          <w:sz w:val="18"/>
          <w:szCs w:val="20"/>
          <w:lang w:eastAsia="fr-FR"/>
        </w:rPr>
        <w:tab/>
      </w:r>
      <w:r w:rsidR="0049096B">
        <w:rPr>
          <w:rFonts w:ascii="Tahoma" w:eastAsia="Times New Roman" w:hAnsi="Tahoma" w:cs="Tahoma"/>
          <w:b/>
          <w:sz w:val="18"/>
          <w:szCs w:val="20"/>
          <w:lang w:eastAsia="fr-FR"/>
        </w:rPr>
        <w:tab/>
      </w:r>
      <w:r w:rsidR="0049096B">
        <w:rPr>
          <w:rFonts w:ascii="Tahoma" w:eastAsia="Times New Roman" w:hAnsi="Tahoma" w:cs="Tahoma"/>
          <w:b/>
          <w:sz w:val="18"/>
          <w:szCs w:val="20"/>
          <w:lang w:eastAsia="fr-FR"/>
        </w:rPr>
        <w:tab/>
      </w:r>
      <w:r w:rsidR="0049096B">
        <w:rPr>
          <w:rFonts w:ascii="Tahoma" w:eastAsia="Times New Roman" w:hAnsi="Tahoma" w:cs="Tahoma"/>
          <w:b/>
          <w:sz w:val="18"/>
          <w:szCs w:val="20"/>
          <w:lang w:eastAsia="fr-FR"/>
        </w:rPr>
        <w:tab/>
      </w:r>
      <w:r>
        <w:rPr>
          <w:rFonts w:ascii="Tahoma" w:eastAsia="Times New Roman" w:hAnsi="Tahoma" w:cs="Tahoma"/>
          <w:bCs/>
          <w:sz w:val="18"/>
          <w:szCs w:val="20"/>
          <w:lang w:eastAsia="fr-FR"/>
        </w:rPr>
        <w:tab/>
      </w:r>
      <w:r>
        <w:rPr>
          <w:rFonts w:ascii="Tahoma" w:eastAsia="Times New Roman" w:hAnsi="Tahoma" w:cs="Tahoma"/>
          <w:bCs/>
          <w:sz w:val="18"/>
          <w:szCs w:val="20"/>
          <w:lang w:eastAsia="fr-FR"/>
        </w:rPr>
        <w:tab/>
      </w:r>
      <w:r>
        <w:rPr>
          <w:rFonts w:ascii="Tahoma" w:eastAsia="Times New Roman" w:hAnsi="Tahoma" w:cs="Tahoma"/>
          <w:bCs/>
          <w:sz w:val="18"/>
          <w:szCs w:val="20"/>
          <w:lang w:eastAsia="fr-FR"/>
        </w:rPr>
        <w:tab/>
      </w:r>
      <w:r>
        <w:rPr>
          <w:rFonts w:ascii="Tahoma" w:eastAsia="Times New Roman" w:hAnsi="Tahoma" w:cs="Tahoma"/>
          <w:bCs/>
          <w:sz w:val="18"/>
          <w:szCs w:val="20"/>
          <w:lang w:eastAsia="fr-FR"/>
        </w:rPr>
        <w:tab/>
        <w:t xml:space="preserve">    </w:t>
      </w:r>
      <w:r>
        <w:rPr>
          <w:rFonts w:ascii="Tahoma" w:eastAsia="Times New Roman" w:hAnsi="Tahoma" w:cs="Tahoma"/>
          <w:bCs/>
          <w:sz w:val="18"/>
          <w:szCs w:val="20"/>
          <w:lang w:eastAsia="fr-FR"/>
        </w:rPr>
        <w:tab/>
      </w:r>
      <w:r>
        <w:rPr>
          <w:rFonts w:ascii="Tahoma" w:eastAsia="Times New Roman" w:hAnsi="Tahoma" w:cs="Tahoma"/>
          <w:bCs/>
          <w:sz w:val="18"/>
          <w:szCs w:val="20"/>
          <w:lang w:eastAsia="fr-FR"/>
        </w:rPr>
        <w:tab/>
      </w:r>
      <w:r>
        <w:rPr>
          <w:rFonts w:ascii="Tahoma" w:eastAsia="Times New Roman" w:hAnsi="Tahoma" w:cs="Tahoma"/>
          <w:bCs/>
          <w:sz w:val="18"/>
          <w:szCs w:val="20"/>
          <w:lang w:eastAsia="fr-FR"/>
        </w:rPr>
        <w:tab/>
      </w:r>
      <w:r>
        <w:rPr>
          <w:rFonts w:ascii="Tahoma" w:eastAsia="Times New Roman" w:hAnsi="Tahoma" w:cs="Tahoma"/>
          <w:bCs/>
          <w:sz w:val="18"/>
          <w:szCs w:val="20"/>
          <w:lang w:eastAsia="fr-FR"/>
        </w:rPr>
        <w:tab/>
      </w:r>
      <w:r>
        <w:rPr>
          <w:rFonts w:ascii="Tahoma" w:eastAsia="Times New Roman" w:hAnsi="Tahoma" w:cs="Tahoma"/>
          <w:bCs/>
          <w:sz w:val="18"/>
          <w:szCs w:val="20"/>
          <w:lang w:eastAsia="fr-FR"/>
        </w:rPr>
        <w:tab/>
        <w:t xml:space="preserve">                       </w:t>
      </w:r>
      <w:r w:rsidR="00AC0C11">
        <w:rPr>
          <w:rFonts w:ascii="Tahoma" w:eastAsia="Times New Roman" w:hAnsi="Tahoma" w:cs="Tahoma"/>
          <w:bCs/>
          <w:sz w:val="18"/>
          <w:szCs w:val="20"/>
          <w:lang w:eastAsia="fr-FR"/>
        </w:rPr>
        <w:t xml:space="preserve">         </w:t>
      </w:r>
      <w:r>
        <w:rPr>
          <w:rFonts w:ascii="Tahoma" w:eastAsia="Times New Roman" w:hAnsi="Tahoma" w:cs="Tahoma"/>
          <w:bCs/>
          <w:sz w:val="18"/>
          <w:szCs w:val="20"/>
          <w:lang w:eastAsia="fr-FR"/>
        </w:rPr>
        <w:t xml:space="preserve"> </w:t>
      </w:r>
      <w:r w:rsidR="0049096B">
        <w:rPr>
          <w:rFonts w:ascii="Tahoma" w:eastAsia="Times New Roman" w:hAnsi="Tahoma" w:cs="Tahoma"/>
          <w:bCs/>
          <w:szCs w:val="20"/>
          <w:lang w:eastAsia="fr-FR"/>
        </w:rPr>
        <w:t>Laurent Lacaze</w:t>
      </w:r>
    </w:p>
    <w:p w:rsidR="00EB75B8" w:rsidRPr="005B3D59" w:rsidRDefault="00EB75B8" w:rsidP="00972970">
      <w:pPr>
        <w:ind w:firstLine="708"/>
        <w:jc w:val="both"/>
        <w:rPr>
          <w:rFonts w:ascii="Tahoma" w:hAnsi="Tahoma" w:cs="Tahoma"/>
        </w:rPr>
      </w:pPr>
    </w:p>
    <w:sectPr w:rsidR="00EB75B8" w:rsidRPr="005B3D59" w:rsidSect="000A1A62">
      <w:headerReference w:type="default" r:id="rId9"/>
      <w:footerReference w:type="default" r:id="rId10"/>
      <w:pgSz w:w="11906" w:h="16838"/>
      <w:pgMar w:top="680" w:right="1134" w:bottom="680"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9E" w:rsidRDefault="00CB329E" w:rsidP="0067076C">
      <w:pPr>
        <w:spacing w:after="0" w:line="240" w:lineRule="auto"/>
      </w:pPr>
      <w:r>
        <w:separator/>
      </w:r>
    </w:p>
  </w:endnote>
  <w:endnote w:type="continuationSeparator" w:id="0">
    <w:p w:rsidR="00CB329E" w:rsidRDefault="00CB329E" w:rsidP="0067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08" w:rsidRPr="0067076C" w:rsidRDefault="00DB34A8" w:rsidP="0067076C">
    <w:pPr>
      <w:pStyle w:val="msoaddress"/>
      <w:widowControl w:val="0"/>
      <w:jc w:val="center"/>
      <w:rPr>
        <w:rFonts w:ascii="Comic Sans MS" w:hAnsi="Comic Sans MS"/>
        <w:sz w:val="20"/>
        <w:szCs w:val="20"/>
      </w:rPr>
    </w:pPr>
    <w:r w:rsidRPr="0067076C">
      <w:rPr>
        <w:rFonts w:ascii="Comic Sans MS" w:hAnsi="Comic Sans MS"/>
        <w:sz w:val="20"/>
        <w:szCs w:val="20"/>
      </w:rPr>
      <w:t>Maison du Basket—36 avenue de l’ Hers— BP N° 65105—31504 TOULOUSE CEDEX 5</w:t>
    </w:r>
  </w:p>
  <w:p w:rsidR="00F67108" w:rsidRPr="0067076C" w:rsidRDefault="00DB34A8" w:rsidP="0067076C">
    <w:pPr>
      <w:pStyle w:val="msoaddress"/>
      <w:widowControl w:val="0"/>
      <w:jc w:val="center"/>
      <w:rPr>
        <w:rFonts w:ascii="Comic Sans MS" w:hAnsi="Comic Sans MS"/>
        <w:sz w:val="20"/>
        <w:szCs w:val="20"/>
      </w:rPr>
    </w:pPr>
    <w:r w:rsidRPr="0067076C">
      <w:rPr>
        <w:rFonts w:ascii="Wingdings" w:hAnsi="Wingdings"/>
        <w:sz w:val="20"/>
        <w:szCs w:val="20"/>
      </w:rPr>
      <w:t></w:t>
    </w:r>
    <w:r w:rsidRPr="0067076C">
      <w:rPr>
        <w:rFonts w:ascii="Wingdings" w:hAnsi="Wingdings"/>
        <w:sz w:val="20"/>
        <w:szCs w:val="20"/>
      </w:rPr>
      <w:t></w:t>
    </w:r>
    <w:r w:rsidRPr="0067076C">
      <w:rPr>
        <w:rFonts w:ascii="Comic Sans MS" w:hAnsi="Comic Sans MS"/>
        <w:sz w:val="20"/>
        <w:szCs w:val="20"/>
      </w:rPr>
      <w:t xml:space="preserve">05.62.71.69.50     </w:t>
    </w:r>
    <w:r w:rsidRPr="0067076C">
      <w:rPr>
        <w:rFonts w:ascii="Wingdings" w:hAnsi="Wingdings"/>
        <w:sz w:val="20"/>
        <w:szCs w:val="20"/>
      </w:rPr>
      <w:t></w:t>
    </w:r>
    <w:r w:rsidRPr="0067076C">
      <w:rPr>
        <w:rFonts w:ascii="Wingdings" w:hAnsi="Wingdings"/>
        <w:sz w:val="20"/>
        <w:szCs w:val="20"/>
      </w:rPr>
      <w:t></w:t>
    </w:r>
    <w:r w:rsidRPr="0067076C">
      <w:rPr>
        <w:rFonts w:ascii="Comic Sans MS" w:hAnsi="Comic Sans MS"/>
        <w:sz w:val="20"/>
        <w:szCs w:val="20"/>
      </w:rPr>
      <w:t>05.62.71.69.51</w:t>
    </w:r>
  </w:p>
  <w:p w:rsidR="00F67108" w:rsidRPr="0067076C" w:rsidRDefault="00CB329E" w:rsidP="0067076C">
    <w:pPr>
      <w:pStyle w:val="msoaddress"/>
      <w:widowControl w:val="0"/>
      <w:numPr>
        <w:ilvl w:val="0"/>
        <w:numId w:val="1"/>
      </w:numPr>
      <w:jc w:val="center"/>
      <w:rPr>
        <w:rFonts w:ascii="Comic Sans MS" w:hAnsi="Comic Sans MS"/>
        <w:sz w:val="20"/>
        <w:szCs w:val="20"/>
      </w:rPr>
    </w:pPr>
    <w:hyperlink r:id="rId1" w:history="1">
      <w:r w:rsidR="00DB34A8" w:rsidRPr="0067076C">
        <w:rPr>
          <w:rStyle w:val="Lienhypertexte"/>
          <w:rFonts w:ascii="Comic Sans MS" w:hAnsi="Comic Sans MS"/>
          <w:sz w:val="20"/>
          <w:szCs w:val="20"/>
        </w:rPr>
        <w:t>http://www.basketcd31.com</w:t>
      </w:r>
    </w:hyperlink>
    <w:r w:rsidR="00DB34A8" w:rsidRPr="0067076C">
      <w:rPr>
        <w:rFonts w:ascii="Comic Sans MS" w:hAnsi="Comic Sans MS"/>
        <w:sz w:val="20"/>
        <w:szCs w:val="20"/>
      </w:rPr>
      <w:t xml:space="preserve">  </w:t>
    </w:r>
    <w:r w:rsidR="00DB34A8" w:rsidRPr="0067076C">
      <w:rPr>
        <w:rFonts w:ascii="Wingdings" w:hAnsi="Wingdings"/>
        <w:sz w:val="20"/>
        <w:szCs w:val="20"/>
      </w:rPr>
      <w:t></w:t>
    </w:r>
    <w:r w:rsidR="00DB34A8" w:rsidRPr="0067076C">
      <w:rPr>
        <w:rFonts w:ascii="Comic Sans MS" w:hAnsi="Comic Sans MS"/>
        <w:sz w:val="20"/>
        <w:szCs w:val="20"/>
      </w:rPr>
      <w:t xml:space="preserve"> </w:t>
    </w:r>
    <w:hyperlink r:id="rId2" w:history="1">
      <w:r w:rsidR="00DB34A8" w:rsidRPr="002A2812">
        <w:rPr>
          <w:rStyle w:val="Lienhypertexte"/>
          <w:rFonts w:ascii="Comic Sans MS" w:hAnsi="Comic Sans MS"/>
          <w:sz w:val="20"/>
          <w:szCs w:val="20"/>
        </w:rPr>
        <w:t>secretariat02@basketcd31.com</w:t>
      </w:r>
    </w:hyperlink>
  </w:p>
  <w:p w:rsidR="00F67108" w:rsidRPr="0067076C" w:rsidRDefault="0067076C" w:rsidP="0067076C">
    <w:pPr>
      <w:pStyle w:val="msoaddress"/>
      <w:widowControl w:val="0"/>
      <w:ind w:left="1416" w:firstLine="708"/>
      <w:rPr>
        <w:rFonts w:ascii="Comic Sans MS" w:hAnsi="Comic Sans MS"/>
        <w:sz w:val="20"/>
        <w:szCs w:val="20"/>
      </w:rPr>
    </w:pPr>
    <w:r>
      <w:rPr>
        <w:rFonts w:ascii="Comic Sans MS" w:hAnsi="Comic Sans MS"/>
        <w:sz w:val="20"/>
        <w:szCs w:val="20"/>
      </w:rPr>
      <w:t xml:space="preserve">    </w:t>
    </w:r>
    <w:r w:rsidR="00DB34A8" w:rsidRPr="0067076C">
      <w:rPr>
        <w:rFonts w:ascii="Comic Sans MS" w:hAnsi="Comic Sans MS"/>
        <w:sz w:val="20"/>
        <w:szCs w:val="20"/>
      </w:rPr>
      <w:t xml:space="preserve">N° SIRET : 350 195 251 00029—CODE APE 926 </w:t>
    </w:r>
    <w:r w:rsidRPr="0067076C">
      <w:rPr>
        <w:rFonts w:ascii="Comic Sans MS" w:hAnsi="Comic Sans MS"/>
        <w:sz w:val="20"/>
        <w:szCs w:val="20"/>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9E" w:rsidRDefault="00CB329E" w:rsidP="0067076C">
      <w:pPr>
        <w:spacing w:after="0" w:line="240" w:lineRule="auto"/>
      </w:pPr>
      <w:r>
        <w:separator/>
      </w:r>
    </w:p>
  </w:footnote>
  <w:footnote w:type="continuationSeparator" w:id="0">
    <w:p w:rsidR="00CB329E" w:rsidRDefault="00CB329E" w:rsidP="0067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08" w:rsidRDefault="0067076C" w:rsidP="00F67108">
    <w:pPr>
      <w:jc w:val="center"/>
    </w:pPr>
    <w:r>
      <w:rPr>
        <w:noProof/>
        <w:lang w:eastAsia="fr-FR"/>
      </w:rPr>
      <w:drawing>
        <wp:anchor distT="0" distB="0" distL="114300" distR="114300" simplePos="0" relativeHeight="251654144" behindDoc="0" locked="0" layoutInCell="1" allowOverlap="1" wp14:anchorId="686021B8" wp14:editId="4AFA77B2">
          <wp:simplePos x="0" y="0"/>
          <wp:positionH relativeFrom="column">
            <wp:posOffset>5786755</wp:posOffset>
          </wp:positionH>
          <wp:positionV relativeFrom="paragraph">
            <wp:posOffset>-108584</wp:posOffset>
          </wp:positionV>
          <wp:extent cx="516255" cy="76200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087" cy="769132"/>
                  </a:xfrm>
                  <a:prstGeom prst="rect">
                    <a:avLst/>
                  </a:prstGeom>
                </pic:spPr>
              </pic:pic>
            </a:graphicData>
          </a:graphic>
          <wp14:sizeRelH relativeFrom="margin">
            <wp14:pctWidth>0</wp14:pctWidth>
          </wp14:sizeRelH>
          <wp14:sizeRelV relativeFrom="margin">
            <wp14:pctHeight>0</wp14:pctHeight>
          </wp14:sizeRelV>
        </wp:anchor>
      </w:drawing>
    </w:r>
    <w:r w:rsidR="00DB34A8">
      <w:rPr>
        <w:noProof/>
        <w:lang w:eastAsia="fr-FR"/>
      </w:rPr>
      <w:drawing>
        <wp:anchor distT="0" distB="0" distL="114300" distR="114300" simplePos="0" relativeHeight="251658240" behindDoc="0" locked="0" layoutInCell="1" allowOverlap="1" wp14:anchorId="05CEB811" wp14:editId="667813D4">
          <wp:simplePos x="0" y="0"/>
          <wp:positionH relativeFrom="column">
            <wp:posOffset>4872355</wp:posOffset>
          </wp:positionH>
          <wp:positionV relativeFrom="paragraph">
            <wp:posOffset>-127635</wp:posOffset>
          </wp:positionV>
          <wp:extent cx="552450" cy="781050"/>
          <wp:effectExtent l="19050" t="0" r="0" b="0"/>
          <wp:wrapNone/>
          <wp:docPr id="2" name="Image 0" descr="nvx logo li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x logo ligue.png"/>
                  <pic:cNvPicPr/>
                </pic:nvPicPr>
                <pic:blipFill>
                  <a:blip r:embed="rId2"/>
                  <a:stretch>
                    <a:fillRect/>
                  </a:stretch>
                </pic:blipFill>
                <pic:spPr>
                  <a:xfrm>
                    <a:off x="0" y="0"/>
                    <a:ext cx="552450" cy="781050"/>
                  </a:xfrm>
                  <a:prstGeom prst="rect">
                    <a:avLst/>
                  </a:prstGeom>
                </pic:spPr>
              </pic:pic>
            </a:graphicData>
          </a:graphic>
        </wp:anchor>
      </w:drawing>
    </w:r>
    <w:r w:rsidR="00DB34A8">
      <w:rPr>
        <w:noProof/>
        <w:lang w:eastAsia="fr-FR"/>
      </w:rPr>
      <w:drawing>
        <wp:anchor distT="0" distB="0" distL="114300" distR="114300" simplePos="0" relativeHeight="251657216" behindDoc="0" locked="0" layoutInCell="1" allowOverlap="1" wp14:anchorId="279D99F0" wp14:editId="64275192">
          <wp:simplePos x="0" y="0"/>
          <wp:positionH relativeFrom="column">
            <wp:posOffset>-566420</wp:posOffset>
          </wp:positionH>
          <wp:positionV relativeFrom="paragraph">
            <wp:posOffset>-156210</wp:posOffset>
          </wp:positionV>
          <wp:extent cx="657225" cy="923925"/>
          <wp:effectExtent l="19050" t="0" r="9525" b="0"/>
          <wp:wrapNone/>
          <wp:docPr id="8" name="Image 3" descr="logo FF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B.gif"/>
                  <pic:cNvPicPr/>
                </pic:nvPicPr>
                <pic:blipFill>
                  <a:blip r:embed="rId3"/>
                  <a:stretch>
                    <a:fillRect/>
                  </a:stretch>
                </pic:blipFill>
                <pic:spPr>
                  <a:xfrm>
                    <a:off x="0" y="0"/>
                    <a:ext cx="657225" cy="923925"/>
                  </a:xfrm>
                  <a:prstGeom prst="rect">
                    <a:avLst/>
                  </a:prstGeom>
                </pic:spPr>
              </pic:pic>
            </a:graphicData>
          </a:graphic>
        </wp:anchor>
      </w:drawing>
    </w:r>
    <w:r w:rsidR="00DB34A8">
      <w:t>FEDERATION FRANCAISE DE BASKET-BALL</w:t>
    </w:r>
  </w:p>
  <w:p w:rsidR="00501DE6" w:rsidRDefault="00DB34A8" w:rsidP="00F67108">
    <w:pPr>
      <w:jc w:val="center"/>
    </w:pPr>
    <w:r>
      <w:t>LIGUE DES PYRENEES</w:t>
    </w:r>
  </w:p>
  <w:p w:rsidR="00F67108" w:rsidRPr="00D41274" w:rsidRDefault="00DB34A8" w:rsidP="00F67108">
    <w:pPr>
      <w:jc w:val="center"/>
      <w:rPr>
        <w:b/>
        <w:sz w:val="28"/>
        <w:szCs w:val="28"/>
      </w:rPr>
    </w:pPr>
    <w:r w:rsidRPr="00D41274">
      <w:rPr>
        <w:b/>
        <w:sz w:val="28"/>
        <w:szCs w:val="28"/>
      </w:rPr>
      <w:t>COMITE DEPARTEMENTAL DE BASKET-BALL DE LA HAUTE-GARONNE</w:t>
    </w:r>
  </w:p>
  <w:p w:rsidR="00F67108" w:rsidRDefault="00CB32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3DE"/>
    <w:multiLevelType w:val="hybridMultilevel"/>
    <w:tmpl w:val="975AF6D6"/>
    <w:lvl w:ilvl="0" w:tplc="4E72ED84">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44B06"/>
    <w:multiLevelType w:val="hybridMultilevel"/>
    <w:tmpl w:val="F70C0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A4032"/>
    <w:multiLevelType w:val="hybridMultilevel"/>
    <w:tmpl w:val="09463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A594D"/>
    <w:multiLevelType w:val="hybridMultilevel"/>
    <w:tmpl w:val="53BA5BB4"/>
    <w:lvl w:ilvl="0" w:tplc="15746D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8210F2"/>
    <w:multiLevelType w:val="multilevel"/>
    <w:tmpl w:val="8A72A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3293F1D"/>
    <w:multiLevelType w:val="multilevel"/>
    <w:tmpl w:val="326238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4D5A87"/>
    <w:multiLevelType w:val="hybridMultilevel"/>
    <w:tmpl w:val="515C8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C761E1"/>
    <w:multiLevelType w:val="hybridMultilevel"/>
    <w:tmpl w:val="9C2E2A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0141F6C"/>
    <w:multiLevelType w:val="hybridMultilevel"/>
    <w:tmpl w:val="26C6D518"/>
    <w:lvl w:ilvl="0" w:tplc="3A52C334">
      <w:start w:val="2"/>
      <w:numFmt w:val="bullet"/>
      <w:lvlText w:val="-"/>
      <w:lvlJc w:val="left"/>
      <w:pPr>
        <w:ind w:left="435" w:hanging="360"/>
      </w:pPr>
      <w:rPr>
        <w:rFonts w:ascii="Tahoma" w:eastAsia="Calibri" w:hAnsi="Tahoma" w:cs="Tahom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9" w15:restartNumberingAfterBreak="0">
    <w:nsid w:val="775835AB"/>
    <w:multiLevelType w:val="hybridMultilevel"/>
    <w:tmpl w:val="BBC27A3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F315B35"/>
    <w:multiLevelType w:val="hybridMultilevel"/>
    <w:tmpl w:val="2F9492AE"/>
    <w:lvl w:ilvl="0" w:tplc="60087A6E">
      <w:start w:val="2"/>
      <w:numFmt w:val="bullet"/>
      <w:lvlText w:val="-"/>
      <w:lvlJc w:val="left"/>
      <w:pPr>
        <w:ind w:left="435" w:hanging="360"/>
      </w:pPr>
      <w:rPr>
        <w:rFonts w:ascii="Tahoma" w:eastAsia="Calibri" w:hAnsi="Tahoma" w:cs="Tahom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9"/>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ifgwYMppXG9XD3ZK8oK8RiuBYalpbxzUAvcCMbgprfoObciAV9cCj3UQO9osJ2lqy9F/efeMBwX++5DVGPhoA==" w:salt="3ZpnOTRNvHK35mVevW9M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C"/>
    <w:rsid w:val="0003771B"/>
    <w:rsid w:val="0008281B"/>
    <w:rsid w:val="000A1A62"/>
    <w:rsid w:val="000D70F0"/>
    <w:rsid w:val="00111E3B"/>
    <w:rsid w:val="00185BA0"/>
    <w:rsid w:val="001C1BB4"/>
    <w:rsid w:val="001F0351"/>
    <w:rsid w:val="002139CC"/>
    <w:rsid w:val="00224596"/>
    <w:rsid w:val="002445CA"/>
    <w:rsid w:val="00247D10"/>
    <w:rsid w:val="002A6A10"/>
    <w:rsid w:val="002F1596"/>
    <w:rsid w:val="00330F84"/>
    <w:rsid w:val="003340C9"/>
    <w:rsid w:val="003833EB"/>
    <w:rsid w:val="003D00EA"/>
    <w:rsid w:val="004129E0"/>
    <w:rsid w:val="00465BF5"/>
    <w:rsid w:val="0049096B"/>
    <w:rsid w:val="004C5ABB"/>
    <w:rsid w:val="0056466E"/>
    <w:rsid w:val="005B3D59"/>
    <w:rsid w:val="0060634E"/>
    <w:rsid w:val="00620471"/>
    <w:rsid w:val="00640A1C"/>
    <w:rsid w:val="0067076C"/>
    <w:rsid w:val="00687CC8"/>
    <w:rsid w:val="006E73AE"/>
    <w:rsid w:val="00742123"/>
    <w:rsid w:val="00784728"/>
    <w:rsid w:val="007A12DC"/>
    <w:rsid w:val="007C6BB0"/>
    <w:rsid w:val="007D0C85"/>
    <w:rsid w:val="00836F46"/>
    <w:rsid w:val="008546A5"/>
    <w:rsid w:val="00951B6C"/>
    <w:rsid w:val="00972970"/>
    <w:rsid w:val="009B179F"/>
    <w:rsid w:val="009D3795"/>
    <w:rsid w:val="009F0B30"/>
    <w:rsid w:val="00A12659"/>
    <w:rsid w:val="00A529DC"/>
    <w:rsid w:val="00A95795"/>
    <w:rsid w:val="00AC0C11"/>
    <w:rsid w:val="00B71EBD"/>
    <w:rsid w:val="00B81DAB"/>
    <w:rsid w:val="00BE2FA4"/>
    <w:rsid w:val="00C20A54"/>
    <w:rsid w:val="00CA376D"/>
    <w:rsid w:val="00CB329E"/>
    <w:rsid w:val="00D25DD2"/>
    <w:rsid w:val="00D2672A"/>
    <w:rsid w:val="00DA0B83"/>
    <w:rsid w:val="00DB34A8"/>
    <w:rsid w:val="00E651FE"/>
    <w:rsid w:val="00E67B25"/>
    <w:rsid w:val="00EB75B8"/>
    <w:rsid w:val="00F24EC2"/>
    <w:rsid w:val="00F50697"/>
    <w:rsid w:val="00FB4B43"/>
    <w:rsid w:val="00FF4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CEDF"/>
  <w15:docId w15:val="{A37183BD-3B13-402E-939F-85F57F6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7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7076C"/>
    <w:rPr>
      <w:color w:val="0000FF"/>
      <w:u w:val="single"/>
    </w:rPr>
  </w:style>
  <w:style w:type="paragraph" w:customStyle="1" w:styleId="msoaddress">
    <w:name w:val="msoaddress"/>
    <w:rsid w:val="0067076C"/>
    <w:pPr>
      <w:spacing w:after="0" w:line="271" w:lineRule="auto"/>
    </w:pPr>
    <w:rPr>
      <w:rFonts w:ascii="Agency FB" w:eastAsia="Times New Roman" w:hAnsi="Agency FB" w:cs="Times New Roman"/>
      <w:color w:val="000000"/>
      <w:kern w:val="28"/>
      <w:sz w:val="16"/>
      <w:szCs w:val="16"/>
      <w:lang w:eastAsia="fr-FR"/>
    </w:rPr>
  </w:style>
  <w:style w:type="paragraph" w:styleId="En-tte">
    <w:name w:val="header"/>
    <w:basedOn w:val="Normal"/>
    <w:link w:val="En-tteCar"/>
    <w:uiPriority w:val="99"/>
    <w:unhideWhenUsed/>
    <w:rsid w:val="0067076C"/>
    <w:pPr>
      <w:tabs>
        <w:tab w:val="center" w:pos="4536"/>
        <w:tab w:val="right" w:pos="9072"/>
      </w:tabs>
      <w:spacing w:after="0" w:line="240" w:lineRule="auto"/>
    </w:pPr>
  </w:style>
  <w:style w:type="character" w:customStyle="1" w:styleId="En-tteCar">
    <w:name w:val="En-tête Car"/>
    <w:basedOn w:val="Policepardfaut"/>
    <w:link w:val="En-tte"/>
    <w:uiPriority w:val="99"/>
    <w:rsid w:val="0067076C"/>
  </w:style>
  <w:style w:type="paragraph" w:styleId="Paragraphedeliste">
    <w:name w:val="List Paragraph"/>
    <w:basedOn w:val="Normal"/>
    <w:uiPriority w:val="34"/>
    <w:qFormat/>
    <w:rsid w:val="0067076C"/>
    <w:pPr>
      <w:ind w:left="720"/>
      <w:contextualSpacing/>
    </w:pPr>
  </w:style>
  <w:style w:type="paragraph" w:styleId="Pieddepage">
    <w:name w:val="footer"/>
    <w:basedOn w:val="Normal"/>
    <w:link w:val="PieddepageCar"/>
    <w:uiPriority w:val="99"/>
    <w:unhideWhenUsed/>
    <w:rsid w:val="00670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076C"/>
  </w:style>
  <w:style w:type="table" w:styleId="Grilledutableau">
    <w:name w:val="Table Grid"/>
    <w:basedOn w:val="TableauNormal"/>
    <w:uiPriority w:val="59"/>
    <w:rsid w:val="001F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12659"/>
    <w:pPr>
      <w:spacing w:after="0" w:line="240" w:lineRule="auto"/>
    </w:pPr>
  </w:style>
  <w:style w:type="character" w:styleId="Marquedecommentaire">
    <w:name w:val="annotation reference"/>
    <w:basedOn w:val="Policepardfaut"/>
    <w:uiPriority w:val="99"/>
    <w:semiHidden/>
    <w:unhideWhenUsed/>
    <w:rsid w:val="00836F46"/>
    <w:rPr>
      <w:sz w:val="16"/>
      <w:szCs w:val="16"/>
    </w:rPr>
  </w:style>
  <w:style w:type="paragraph" w:styleId="Commentaire">
    <w:name w:val="annotation text"/>
    <w:basedOn w:val="Normal"/>
    <w:link w:val="CommentaireCar"/>
    <w:uiPriority w:val="99"/>
    <w:semiHidden/>
    <w:unhideWhenUsed/>
    <w:rsid w:val="00836F46"/>
    <w:pPr>
      <w:spacing w:line="240" w:lineRule="auto"/>
    </w:pPr>
    <w:rPr>
      <w:sz w:val="20"/>
      <w:szCs w:val="20"/>
    </w:rPr>
  </w:style>
  <w:style w:type="character" w:customStyle="1" w:styleId="CommentaireCar">
    <w:name w:val="Commentaire Car"/>
    <w:basedOn w:val="Policepardfaut"/>
    <w:link w:val="Commentaire"/>
    <w:uiPriority w:val="99"/>
    <w:semiHidden/>
    <w:rsid w:val="00836F46"/>
    <w:rPr>
      <w:sz w:val="20"/>
      <w:szCs w:val="20"/>
    </w:rPr>
  </w:style>
  <w:style w:type="paragraph" w:styleId="Objetducommentaire">
    <w:name w:val="annotation subject"/>
    <w:basedOn w:val="Commentaire"/>
    <w:next w:val="Commentaire"/>
    <w:link w:val="ObjetducommentaireCar"/>
    <w:uiPriority w:val="99"/>
    <w:semiHidden/>
    <w:unhideWhenUsed/>
    <w:rsid w:val="00836F46"/>
    <w:rPr>
      <w:b/>
      <w:bCs/>
    </w:rPr>
  </w:style>
  <w:style w:type="character" w:customStyle="1" w:styleId="ObjetducommentaireCar">
    <w:name w:val="Objet du commentaire Car"/>
    <w:basedOn w:val="CommentaireCar"/>
    <w:link w:val="Objetducommentaire"/>
    <w:uiPriority w:val="99"/>
    <w:semiHidden/>
    <w:rsid w:val="00836F46"/>
    <w:rPr>
      <w:b/>
      <w:bCs/>
      <w:sz w:val="20"/>
      <w:szCs w:val="20"/>
    </w:rPr>
  </w:style>
  <w:style w:type="paragraph" w:styleId="Textedebulles">
    <w:name w:val="Balloon Text"/>
    <w:basedOn w:val="Normal"/>
    <w:link w:val="TextedebullesCar"/>
    <w:uiPriority w:val="99"/>
    <w:semiHidden/>
    <w:unhideWhenUsed/>
    <w:rsid w:val="00836F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7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rles%20THOUIN\Desktop\saisons%20pass&#233;es\2013%202014\pole%20formation%20technique%20S13%2014\P&#244;le%20technique%202013%202014\saison%202013%202014\Formations%20B&#233;n&#233;voles%20Tecniciens\charlesthouin@basketcd3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02@basketcd31.com" TargetMode="External"/><Relationship Id="rId1" Type="http://schemas.openxmlformats.org/officeDocument/2006/relationships/hyperlink" Target="http://www.basketcd31.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B3B8-2577-4A10-9191-8A144FCB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5306</TotalTime>
  <Pages>1</Pages>
  <Words>1333</Words>
  <Characters>7335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Charles THOUIN</cp:lastModifiedBy>
  <cp:revision>4</cp:revision>
  <cp:lastPrinted>2017-06-16T15:43:00Z</cp:lastPrinted>
  <dcterms:created xsi:type="dcterms:W3CDTF">2017-06-07T16:16:00Z</dcterms:created>
  <dcterms:modified xsi:type="dcterms:W3CDTF">2017-06-20T08:10:00Z</dcterms:modified>
</cp:coreProperties>
</file>